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2F8FD" w14:textId="77777777" w:rsidR="00343A26" w:rsidRPr="00A43BB6" w:rsidRDefault="00343A26" w:rsidP="00343A26">
      <w:pPr>
        <w:pageBreakBefore/>
        <w:spacing w:after="0" w:line="240" w:lineRule="auto"/>
        <w:ind w:left="6946"/>
        <w:jc w:val="both"/>
        <w:rPr>
          <w:b/>
        </w:rPr>
      </w:pPr>
      <w:r w:rsidRPr="00A43BB6">
        <w:rPr>
          <w:b/>
        </w:rPr>
        <w:t>Приложение №</w:t>
      </w:r>
      <w:r>
        <w:rPr>
          <w:b/>
        </w:rPr>
        <w:t> </w:t>
      </w:r>
      <w:r w:rsidRPr="00A43BB6">
        <w:rPr>
          <w:b/>
        </w:rPr>
        <w:t>2</w:t>
      </w:r>
    </w:p>
    <w:p w14:paraId="4946CA2E" w14:textId="77777777" w:rsidR="00343A26" w:rsidRDefault="00343A26" w:rsidP="00343A26">
      <w:pPr>
        <w:spacing w:after="0" w:line="240" w:lineRule="auto"/>
        <w:ind w:left="6946"/>
      </w:pPr>
      <w:r w:rsidRPr="00A43BB6">
        <w:t>к Извещению о проведении запроса предложений</w:t>
      </w:r>
    </w:p>
    <w:p w14:paraId="17B4EEF8" w14:textId="77777777" w:rsidR="00B01E11" w:rsidRPr="00343A26" w:rsidRDefault="00B01E11" w:rsidP="00E10C0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sdt>
      <w:sdtPr>
        <w:rPr>
          <w:b/>
          <w:bCs/>
          <w:szCs w:val="22"/>
          <w:lang w:val="ru-RU"/>
        </w:rPr>
        <w:id w:val="-1370760879"/>
        <w:docPartObj>
          <w:docPartGallery w:val="Table of Contents"/>
          <w:docPartUnique/>
        </w:docPartObj>
      </w:sdtPr>
      <w:sdtEndPr/>
      <w:sdtContent>
        <w:p w14:paraId="1340657B" w14:textId="77777777" w:rsidR="00006DE2" w:rsidRPr="007A73D9" w:rsidRDefault="00787113" w:rsidP="007A73D9">
          <w:pPr>
            <w:pStyle w:val="0"/>
            <w:spacing w:after="60"/>
            <w:jc w:val="center"/>
            <w:rPr>
              <w:b/>
              <w:bCs/>
              <w:lang w:val="ru-RU"/>
            </w:rPr>
          </w:pPr>
          <w:r w:rsidRPr="007A73D9">
            <w:rPr>
              <w:b/>
              <w:bCs/>
              <w:noProof/>
              <w:lang w:val="ru-RU"/>
            </w:rPr>
            <mc:AlternateContent>
              <mc:Choice Requires="wps">
                <w:drawing>
                  <wp:anchor distT="0" distB="0" distL="182880" distR="182880" simplePos="0" relativeHeight="251659264" behindDoc="0" locked="0" layoutInCell="1" hidden="0" allowOverlap="1" wp14:anchorId="721BB1AC" wp14:editId="2B7BF6D7">
                    <wp:simplePos x="0" y="0"/>
                    <wp:positionH relativeFrom="page">
                      <wp:posOffset>803565</wp:posOffset>
                    </wp:positionH>
                    <wp:positionV relativeFrom="page">
                      <wp:posOffset>2667000</wp:posOffset>
                    </wp:positionV>
                    <wp:extent cx="6262196" cy="2189018"/>
                    <wp:effectExtent l="0" t="0" r="5715" b="1905"/>
                    <wp:wrapSquare wrapText="bothSides" distT="0" distB="0" distL="182880" distR="182880"/>
                    <wp:docPr id="1" name="Прямоугольник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262196" cy="21890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60BC4D" w14:textId="77777777" w:rsidR="00D0210B" w:rsidRPr="007A73D9" w:rsidRDefault="00D0210B" w:rsidP="00445541">
                                <w:pPr>
                                  <w:spacing w:line="258" w:lineRule="auto"/>
                                  <w:jc w:val="center"/>
                                  <w:textDirection w:val="btLr"/>
                                  <w:rPr>
                                    <w:sz w:val="22"/>
                                  </w:rPr>
                                </w:pPr>
                                <w:r w:rsidRPr="007A73D9">
                                  <w:rPr>
                                    <w:b/>
                                    <w:color w:val="000000"/>
                                    <w:sz w:val="22"/>
                                  </w:rPr>
                                  <w:t>ТЕХНИЧЕСКОЕ ЗАДАНИЕ</w:t>
                                </w:r>
                              </w:p>
                              <w:p w14:paraId="3524C7A4" w14:textId="77777777" w:rsidR="00D0210B" w:rsidRPr="007A73D9" w:rsidRDefault="00D0210B" w:rsidP="00D823E2">
                                <w:pPr>
                                  <w:spacing w:line="258" w:lineRule="auto"/>
                                  <w:jc w:val="center"/>
                                  <w:textDirection w:val="btLr"/>
                                  <w:rPr>
                                    <w:color w:val="000000"/>
                                    <w:sz w:val="22"/>
                                  </w:rPr>
                                </w:pP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br/>
                                  <w:t>на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  <w:lang w:val="ru-RU"/>
                                  </w:rPr>
                                  <w:t xml:space="preserve"> работы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t xml:space="preserve"> 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  <w:lang w:val="ru-RU"/>
                                  </w:rPr>
                                  <w:t xml:space="preserve">по 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t>внедрени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  <w:lang w:val="ru-RU"/>
                                  </w:rPr>
                                  <w:t>ю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t xml:space="preserve"> 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  <w:lang w:val="ru-RU"/>
                                  </w:rPr>
                                  <w:t>м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t>одул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  <w:lang w:val="ru-RU"/>
                                  </w:rPr>
                                  <w:t>я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t xml:space="preserve"> интеллектуальной обработки, перевода текста 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br/>
                                  <w:t xml:space="preserve">и документов для закрытой цифровой экосистемы Евразийского банка развития </w:t>
                                </w:r>
                                <w:r w:rsidRPr="007A73D9">
                                  <w:rPr>
                                    <w:color w:val="000000"/>
                                    <w:sz w:val="22"/>
                                  </w:rPr>
                                  <w:br/>
                                  <w:t>на базе искусственного интеллекта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721BB1AC" id="Прямоугольник 1" o:spid="_x0000_s1026" style="position:absolute;left:0;text-align:left;margin-left:63.25pt;margin-top:210pt;width:493.1pt;height:172.35pt;z-index:251659264;visibility:visible;mso-wrap-style:square;mso-width-percent:0;mso-height-percent:0;mso-wrap-distance-left:14.4pt;mso-wrap-distance-top:0;mso-wrap-distance-right:14.4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" filled="f" stroked="f">
                    <v:textbox inset="0,0,0,0">
                      <w:txbxContent>
                        <w:p w14:paraId="5760BC4D" w14:textId="77777777" w:rsidR="00D0210B" w:rsidRPr="007A73D9" w:rsidRDefault="00D0210B" w:rsidP="00445541">
                          <w:pPr>
                            <w:spacing w:line="258" w:lineRule="auto"/>
                            <w:jc w:val="center"/>
                            <w:textDirection w:val="btLr"/>
                            <w:rPr>
                              <w:sz w:val="22"/>
                            </w:rPr>
                          </w:pPr>
                          <w:r w:rsidRPr="007A73D9">
                            <w:rPr>
                              <w:b/>
                              <w:color w:val="000000"/>
                              <w:sz w:val="22"/>
                            </w:rPr>
                            <w:t>ТЕХНИЧЕСКОЕ ЗАДАНИЕ</w:t>
                          </w:r>
                        </w:p>
                        <w:p w14:paraId="3524C7A4" w14:textId="77777777" w:rsidR="00D0210B" w:rsidRPr="007A73D9" w:rsidRDefault="00D0210B" w:rsidP="00D823E2">
                          <w:pPr>
                            <w:spacing w:line="258" w:lineRule="auto"/>
                            <w:jc w:val="center"/>
                            <w:textDirection w:val="btLr"/>
                            <w:rPr>
                              <w:color w:val="000000"/>
                              <w:sz w:val="22"/>
                            </w:rPr>
                          </w:pPr>
                          <w:r w:rsidRPr="007A73D9">
                            <w:rPr>
                              <w:color w:val="000000"/>
                              <w:sz w:val="22"/>
                            </w:rPr>
                            <w:br/>
                            <w:t>на</w:t>
                          </w:r>
                          <w:r w:rsidRPr="007A73D9">
                            <w:rPr>
                              <w:color w:val="000000"/>
                              <w:sz w:val="22"/>
                              <w:lang w:val="ru-RU"/>
                            </w:rPr>
                            <w:t xml:space="preserve"> работы</w:t>
                          </w:r>
                          <w:r w:rsidRPr="007A73D9">
                            <w:rPr>
                              <w:color w:val="000000"/>
                              <w:sz w:val="22"/>
                            </w:rPr>
                            <w:t xml:space="preserve"> </w:t>
                          </w:r>
                          <w:r w:rsidRPr="007A73D9">
                            <w:rPr>
                              <w:color w:val="000000"/>
                              <w:sz w:val="22"/>
                              <w:lang w:val="ru-RU"/>
                            </w:rPr>
                            <w:t xml:space="preserve">по </w:t>
                          </w:r>
                          <w:r w:rsidRPr="007A73D9">
                            <w:rPr>
                              <w:color w:val="000000"/>
                              <w:sz w:val="22"/>
                            </w:rPr>
                            <w:t>внедрени</w:t>
                          </w:r>
                          <w:r w:rsidRPr="007A73D9">
                            <w:rPr>
                              <w:color w:val="000000"/>
                              <w:sz w:val="22"/>
                              <w:lang w:val="ru-RU"/>
                            </w:rPr>
                            <w:t>ю</w:t>
                          </w:r>
                          <w:r w:rsidRPr="007A73D9">
                            <w:rPr>
                              <w:color w:val="000000"/>
                              <w:sz w:val="22"/>
                            </w:rPr>
                            <w:t xml:space="preserve"> </w:t>
                          </w:r>
                          <w:r w:rsidRPr="007A73D9">
                            <w:rPr>
                              <w:color w:val="000000"/>
                              <w:sz w:val="22"/>
                              <w:lang w:val="ru-RU"/>
                            </w:rPr>
                            <w:t>м</w:t>
                          </w:r>
                          <w:r w:rsidRPr="007A73D9">
                            <w:rPr>
                              <w:color w:val="000000"/>
                              <w:sz w:val="22"/>
                            </w:rPr>
                            <w:t>одул</w:t>
                          </w:r>
                          <w:r w:rsidRPr="007A73D9">
                            <w:rPr>
                              <w:color w:val="000000"/>
                              <w:sz w:val="22"/>
                              <w:lang w:val="ru-RU"/>
                            </w:rPr>
                            <w:t>я</w:t>
                          </w:r>
                          <w:r w:rsidRPr="007A73D9">
                            <w:rPr>
                              <w:color w:val="000000"/>
                              <w:sz w:val="22"/>
                            </w:rPr>
                            <w:t xml:space="preserve"> интеллектуальной обработки, перевода текста </w:t>
                          </w:r>
                          <w:r w:rsidRPr="007A73D9">
                            <w:rPr>
                              <w:color w:val="000000"/>
                              <w:sz w:val="22"/>
                            </w:rPr>
                            <w:br/>
                            <w:t xml:space="preserve">и документов для закрытой цифровой экосистемы Евразийского банка развития </w:t>
                          </w:r>
                          <w:r w:rsidRPr="007A73D9">
                            <w:rPr>
                              <w:color w:val="000000"/>
                              <w:sz w:val="22"/>
                            </w:rPr>
                            <w:br/>
                            <w:t>на базе искусственного интеллекта</w:t>
                          </w:r>
                        </w:p>
                      </w:txbxContent>
                    </v:textbox>
                    <w10:wrap type="square" anchorx="page" anchory="page"/>
                  </v:rect>
                </w:pict>
              </mc:Fallback>
            </mc:AlternateContent>
          </w:r>
          <w:r w:rsidRPr="007A73D9">
            <w:rPr>
              <w:b/>
              <w:bCs/>
              <w:lang w:val="ru-RU"/>
            </w:rPr>
            <w:br w:type="page"/>
          </w:r>
          <w:r w:rsidRPr="007A73D9">
            <w:rPr>
              <w:b/>
              <w:bCs/>
              <w:lang w:val="ru-RU"/>
            </w:rPr>
            <w:lastRenderedPageBreak/>
            <w:t>СОДЕРЖАНИЕ</w:t>
          </w:r>
          <w:r w:rsidR="003B0ED5" w:rsidRPr="007A73D9">
            <w:rPr>
              <w:b/>
              <w:bCs/>
              <w:lang w:val="ru-RU"/>
            </w:rPr>
            <w:br/>
          </w:r>
        </w:p>
        <w:p w14:paraId="2881DACE" w14:textId="77777777" w:rsidR="00875A72" w:rsidRPr="00B95C3A" w:rsidRDefault="00006DE2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r w:rsidRPr="007A73D9">
            <w:rPr>
              <w:szCs w:val="20"/>
              <w:lang w:val="ru-RU"/>
            </w:rPr>
            <w:fldChar w:fldCharType="begin"/>
          </w:r>
          <w:r w:rsidRPr="007A73D9">
            <w:rPr>
              <w:szCs w:val="20"/>
              <w:lang w:val="ru-RU"/>
            </w:rPr>
            <w:instrText xml:space="preserve"> TOC \o "1-3" \h \z \u </w:instrText>
          </w:r>
          <w:r w:rsidRPr="007A73D9">
            <w:rPr>
              <w:szCs w:val="20"/>
              <w:lang w:val="ru-RU"/>
            </w:rPr>
            <w:fldChar w:fldCharType="separate"/>
          </w:r>
          <w:hyperlink w:anchor="_Toc238151419" w:history="1">
            <w:r w:rsidR="00875A72" w:rsidRPr="007A73D9">
              <w:rPr>
                <w:rStyle w:val="af0"/>
                <w:lang w:val="ru-RU"/>
              </w:rPr>
              <w:t>1. ОБЩИЕ СВЕДЕНИЯ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_Toc238151419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3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18B3D061" w14:textId="77777777" w:rsidR="00875A72" w:rsidRPr="00B95C3A" w:rsidRDefault="00875A72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r w:rsidRPr="007A73D9">
            <w:rPr>
              <w:rStyle w:val="af0"/>
              <w:color w:val="auto"/>
            </w:rPr>
            <w:t>1.1</w:t>
          </w:r>
          <w:hyperlink w:anchor="_Toc238151420" w:history="1">
            <w:r w:rsidRPr="00B95C3A">
              <w:rPr>
                <w:rStyle w:val="af0"/>
              </w:rPr>
              <w:t xml:space="preserve"> ПОЛНОЕ НАИМЕНОВАНИЕ СИСТЕМЫ</w:t>
            </w:r>
            <w:r w:rsidRPr="00B95C3A">
              <w:rPr>
                <w:webHidden/>
              </w:rPr>
              <w:tab/>
            </w:r>
            <w:r w:rsidRPr="007A73D9">
              <w:rPr>
                <w:webHidden/>
              </w:rPr>
              <w:fldChar w:fldCharType="begin"/>
            </w:r>
            <w:r w:rsidRPr="00B95C3A">
              <w:rPr>
                <w:webHidden/>
              </w:rPr>
              <w:instrText xml:space="preserve"> PAGEREF _Toc238151420 \h </w:instrText>
            </w:r>
            <w:r w:rsidRPr="007A73D9">
              <w:rPr>
                <w:webHidden/>
              </w:rPr>
            </w:r>
            <w:r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3</w:t>
            </w:r>
            <w:r w:rsidRPr="007A73D9">
              <w:rPr>
                <w:webHidden/>
              </w:rPr>
              <w:fldChar w:fldCharType="end"/>
            </w:r>
          </w:hyperlink>
        </w:p>
        <w:p w14:paraId="454DCDEA" w14:textId="77777777" w:rsidR="00875A72" w:rsidRPr="00B95C3A" w:rsidRDefault="00875A72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r w:rsidRPr="007A73D9">
            <w:rPr>
              <w:rStyle w:val="af0"/>
              <w:color w:val="auto"/>
            </w:rPr>
            <w:t>1.2.</w:t>
          </w:r>
          <w:hyperlink w:anchor="_Toc238151422" w:history="1">
            <w:r w:rsidRPr="00B95C3A">
              <w:rPr>
                <w:rStyle w:val="af0"/>
              </w:rPr>
              <w:t xml:space="preserve"> ОСНОВАНИЕ ДЛЯ РАЗРАБОТКИ</w:t>
            </w:r>
            <w:r w:rsidRPr="00B95C3A">
              <w:rPr>
                <w:webHidden/>
              </w:rPr>
              <w:tab/>
            </w:r>
            <w:r w:rsidRPr="007A73D9">
              <w:rPr>
                <w:webHidden/>
              </w:rPr>
              <w:fldChar w:fldCharType="begin"/>
            </w:r>
            <w:r w:rsidRPr="00B95C3A">
              <w:rPr>
                <w:webHidden/>
              </w:rPr>
              <w:instrText xml:space="preserve"> PAGEREF _Toc238151422 \h </w:instrText>
            </w:r>
            <w:r w:rsidRPr="007A73D9">
              <w:rPr>
                <w:webHidden/>
              </w:rPr>
            </w:r>
            <w:r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3</w:t>
            </w:r>
            <w:r w:rsidRPr="007A73D9">
              <w:rPr>
                <w:webHidden/>
              </w:rPr>
              <w:fldChar w:fldCharType="end"/>
            </w:r>
          </w:hyperlink>
        </w:p>
        <w:p w14:paraId="54E15815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24" w:history="1">
            <w:r w:rsidR="00875A72" w:rsidRPr="00B95C3A">
              <w:rPr>
                <w:rStyle w:val="af0"/>
              </w:rPr>
              <w:t>1.3.МЕСТО ПРОВЕДЕНИЯ РАБОТ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_Toc238151424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3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63FD01CE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26" w:history="1">
            <w:r w:rsidR="00875A72" w:rsidRPr="00B95C3A">
              <w:rPr>
                <w:rStyle w:val="af0"/>
              </w:rPr>
              <w:t>1.4. ТЕРМИНЫ И ОПРЕДЕЛЕНИЯ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_Toc238151426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3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7C3B366A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27" w:history="1">
            <w:r w:rsidR="00875A72" w:rsidRPr="007A73D9">
              <w:rPr>
                <w:rStyle w:val="af0"/>
                <w:lang w:val="ru-RU"/>
              </w:rPr>
              <w:t>2. НАЗНАЧЕНИЕ И ЦЕЛИ СОЗДАНИЯ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_Toc238151427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4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06A38702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28" w:history="1">
            <w:r w:rsidR="00875A72" w:rsidRPr="00B95C3A">
              <w:rPr>
                <w:rStyle w:val="af0"/>
              </w:rPr>
              <w:t>2.1. НАЗНАЧЕНИЕ СИСТЕМЫ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_Toc238151428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4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4A7F0D00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29" w:history="1">
            <w:r w:rsidR="00875A72" w:rsidRPr="00B95C3A">
              <w:rPr>
                <w:rStyle w:val="af0"/>
              </w:rPr>
              <w:t>2.2. ЦЕЛИ ПРОЕКТА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_Toc238151429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4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07229876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30" w:history="1">
            <w:r w:rsidR="00875A72" w:rsidRPr="007A73D9">
              <w:rPr>
                <w:rStyle w:val="af0"/>
                <w:lang w:val="ru-RU"/>
              </w:rPr>
              <w:t>3. ОБЩИЕ ТРЕБОВАНИЯ К СИСТЕМЕ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_Toc238151430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5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553FAA14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31" w:history="1">
            <w:r w:rsidR="00875A72" w:rsidRPr="00B95C3A">
              <w:rPr>
                <w:rStyle w:val="af0"/>
              </w:rPr>
              <w:t>3.1. АРХИТЕКТУРНЫЕ ПРИНЦИПЫ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_Toc238151431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5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066C987C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32" w:history="1">
            <w:r w:rsidR="00875A72" w:rsidRPr="00B95C3A">
              <w:rPr>
                <w:rStyle w:val="af0"/>
              </w:rPr>
              <w:t>3.2. СОСТАВ ПОДСИСТЕМ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_Toc238151432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5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0F229103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33" w:history="1">
            <w:r w:rsidR="00875A72" w:rsidRPr="00B95C3A">
              <w:rPr>
                <w:rStyle w:val="af0"/>
              </w:rPr>
              <w:t>3.3. ТРЕБОВАНИЯ К ЛИНГВИСТИЧЕСКОМУ ОБЕСПЕЧЕНИЮ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_Toc238151433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6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3C21C9E7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34" w:history="1">
            <w:r w:rsidR="00875A72" w:rsidRPr="00B95C3A">
              <w:rPr>
                <w:rStyle w:val="af0"/>
              </w:rPr>
              <w:t>3.4. ТРЕБОВАНИЯ К КАЧЕСТВУ ПЕРЕВОДА И КОНСИСТЕНТНОСТИ РЕЗУЛЬТАТОВ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_Toc238151434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6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774B6407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35" w:history="1">
            <w:r w:rsidR="00875A72" w:rsidRPr="007A73D9">
              <w:rPr>
                <w:rStyle w:val="af0"/>
                <w:lang w:val="ru-RU"/>
              </w:rPr>
              <w:t>4. ФУНКЦИОНАЛЬНЫЕ ТРЕБОВАНИЯ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_Toc238151435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7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22495AD4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36" w:history="1">
            <w:r w:rsidR="00875A72" w:rsidRPr="00B95C3A">
              <w:rPr>
                <w:rStyle w:val="af0"/>
              </w:rPr>
              <w:t>4.1. ЭТАПЫ РАБОТЫ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_Toc238151436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7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732E3B46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37" w:history="1">
            <w:r w:rsidR="00875A72" w:rsidRPr="007A73D9">
              <w:rPr>
                <w:rStyle w:val="af0"/>
                <w:lang w:val="ru-RU"/>
              </w:rPr>
              <w:t>5. ТРЕБОВАНИЯ К ИНТЕГРАЦИИ И API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_Toc238151437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10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4FA4D87A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38" w:history="1">
            <w:r w:rsidR="00875A72" w:rsidRPr="00B95C3A">
              <w:rPr>
                <w:rStyle w:val="af0"/>
              </w:rPr>
              <w:t>5.1. интерфейс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_Toc238151438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10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02119777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39" w:history="1">
            <w:r w:rsidR="00875A72" w:rsidRPr="00B95C3A">
              <w:rPr>
                <w:rStyle w:val="af0"/>
              </w:rPr>
              <w:t>5.2. REST API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_Toc238151439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11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77EC6D38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40" w:history="1">
            <w:r w:rsidR="00875A72" w:rsidRPr="00B95C3A">
              <w:rPr>
                <w:rStyle w:val="af0"/>
              </w:rPr>
              <w:t>5.3. ФАЙЛОВОЕ ХРАНИЛИЩЕ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_Toc238151440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11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4426F801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41" w:history="1">
            <w:r w:rsidR="00875A72" w:rsidRPr="007A73D9">
              <w:rPr>
                <w:rStyle w:val="af0"/>
                <w:lang w:val="ru-RU"/>
              </w:rPr>
              <w:t>6. ТРЕБОВАНИЯ К УПРАВЛЕНИЮ ГЛОССАРИЕМ И ДООБУЧЕНИЮ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_Toc238151441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11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2605161B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42" w:history="1">
            <w:r w:rsidR="00875A72" w:rsidRPr="00B95C3A">
              <w:rPr>
                <w:rStyle w:val="af0"/>
              </w:rPr>
              <w:t>6.1. АДМИНИСТРАТИВНЫЙ ИНТЕРФЕЙС ДЛЯ ГЛОССАРИЯ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_Toc238151442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11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2C2DD82F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43" w:history="1">
            <w:r w:rsidR="00875A72" w:rsidRPr="00B95C3A">
              <w:rPr>
                <w:rStyle w:val="af0"/>
              </w:rPr>
              <w:t>6.2. ДООБУЧЕНИЕ МОДЕЛЕЙ И ПОДДЕРЖКА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_Toc238151443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12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75CB5CC3" w14:textId="77777777" w:rsidR="00875A72" w:rsidRPr="007A73D9" w:rsidRDefault="00875A72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r w:rsidRPr="007A73D9">
            <w:rPr>
              <w:rStyle w:val="af0"/>
              <w:color w:val="auto"/>
            </w:rPr>
            <w:t>6.3.</w:t>
          </w:r>
          <w:hyperlink w:anchor="_Toc238151444" w:history="1">
            <w:r w:rsidRPr="007A73D9">
              <w:rPr>
                <w:rStyle w:val="af0"/>
                <w:color w:val="auto"/>
              </w:rPr>
              <w:t xml:space="preserve"> ИСПОЛЬЗОВАНИЕ ОБРАТНОЙ СВЯЗИ И НАКОПЛЕНИЕ ЭКСПЕРТНЫХ ПРАВОК</w:t>
            </w:r>
            <w:r w:rsidRPr="00B95C3A">
              <w:rPr>
                <w:webHidden/>
              </w:rPr>
              <w:tab/>
            </w:r>
            <w:r w:rsidRPr="007A73D9">
              <w:rPr>
                <w:webHidden/>
              </w:rPr>
              <w:fldChar w:fldCharType="begin"/>
            </w:r>
            <w:r w:rsidRPr="00B95C3A">
              <w:rPr>
                <w:webHidden/>
              </w:rPr>
              <w:instrText xml:space="preserve"> PAGEREF _Toc238151444 \h </w:instrText>
            </w:r>
            <w:r w:rsidRPr="007A73D9">
              <w:rPr>
                <w:webHidden/>
              </w:rPr>
            </w:r>
            <w:r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12</w:t>
            </w:r>
            <w:r w:rsidRPr="007A73D9">
              <w:rPr>
                <w:webHidden/>
              </w:rPr>
              <w:fldChar w:fldCharType="end"/>
            </w:r>
          </w:hyperlink>
        </w:p>
        <w:p w14:paraId="15B28EF1" w14:textId="77777777" w:rsidR="00875A72" w:rsidRPr="007A73D9" w:rsidRDefault="00875A72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r w:rsidRPr="007A73D9">
            <w:rPr>
              <w:rStyle w:val="af0"/>
              <w:color w:val="auto"/>
            </w:rPr>
            <w:t>6.4.</w:t>
          </w:r>
          <w:hyperlink w:anchor="_Toc238151446" w:history="1">
            <w:r w:rsidRPr="007A73D9">
              <w:rPr>
                <w:rStyle w:val="af0"/>
                <w:color w:val="auto"/>
              </w:rPr>
              <w:t xml:space="preserve"> ОТЧЕТНОСТЬ</w:t>
            </w:r>
            <w:r w:rsidRPr="00B95C3A">
              <w:rPr>
                <w:webHidden/>
              </w:rPr>
              <w:tab/>
            </w:r>
            <w:r w:rsidRPr="007A73D9">
              <w:rPr>
                <w:webHidden/>
              </w:rPr>
              <w:fldChar w:fldCharType="begin"/>
            </w:r>
            <w:r w:rsidRPr="00B95C3A">
              <w:rPr>
                <w:webHidden/>
              </w:rPr>
              <w:instrText xml:space="preserve"> PAGEREF _Toc238151446 \h </w:instrText>
            </w:r>
            <w:r w:rsidRPr="007A73D9">
              <w:rPr>
                <w:webHidden/>
              </w:rPr>
            </w:r>
            <w:r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13</w:t>
            </w:r>
            <w:r w:rsidRPr="007A73D9">
              <w:rPr>
                <w:webHidden/>
              </w:rPr>
              <w:fldChar w:fldCharType="end"/>
            </w:r>
          </w:hyperlink>
        </w:p>
        <w:p w14:paraId="7E226ED1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48" w:history="1">
            <w:r w:rsidR="00875A72" w:rsidRPr="007A73D9">
              <w:rPr>
                <w:rStyle w:val="af0"/>
                <w:lang w:val="ru-RU"/>
              </w:rPr>
              <w:t>7. ТЕХНИЧЕСКИЕ И ИНФРАСТРУКТУРНЫЕ ТРЕБОВАНИЯ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_Toc238151448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13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0A023BC5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49" w:history="1">
            <w:r w:rsidR="00875A72" w:rsidRPr="00B95C3A">
              <w:rPr>
                <w:rStyle w:val="af0"/>
              </w:rPr>
              <w:t>7.1. ПОДДЕРЖИВАЕМЫЕ ВХОДНЫЕ ФОРМАТЫ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_Toc238151449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13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12BBA127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50" w:history="1">
            <w:r w:rsidR="00875A72" w:rsidRPr="00B95C3A">
              <w:rPr>
                <w:rStyle w:val="af0"/>
              </w:rPr>
              <w:t>7.2. ТРЕБОВАНИЯ К ВЫЧИСЛИТЕЛЬНЫМ РЕСУРСАМ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_Toc238151450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13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43220B91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51" w:history="1">
            <w:r w:rsidR="00875A72" w:rsidRPr="00B95C3A">
              <w:rPr>
                <w:rStyle w:val="af0"/>
              </w:rPr>
              <w:t>7.3. СХЕМА РАЗВЕРТЫВАНИЯ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_Toc238151451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13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0C228E93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53" w:history="1">
            <w:r w:rsidR="00875A72" w:rsidRPr="00B95C3A">
              <w:rPr>
                <w:rStyle w:val="af0"/>
              </w:rPr>
              <w:t>7.4. РЕКОМЕНДУЕМЫЙ НАБОР ПО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_Toc238151453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14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24C4492A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54" w:history="1">
            <w:r w:rsidR="00875A72" w:rsidRPr="00B95C3A">
              <w:rPr>
                <w:rStyle w:val="af0"/>
              </w:rPr>
              <w:t>7.5. ТРЕБОВАНИЯ К АВТОНОМНОЙ ЭКСПЛУАТАЦИИ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_Toc238151454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14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193786BC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55" w:history="1">
            <w:r w:rsidR="00875A72" w:rsidRPr="007A73D9">
              <w:rPr>
                <w:rStyle w:val="af0"/>
                <w:lang w:val="ru-RU"/>
              </w:rPr>
              <w:t>8. ТРЕБОВАНИЯ К БЕЗОПАСНОСТИ И ЖУРНАЛИРОВАНИЮ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_Toc238151455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14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02388FCD" w14:textId="77777777" w:rsidR="00875A72" w:rsidRPr="007A73D9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57" w:history="1">
            <w:r w:rsidR="00875A72" w:rsidRPr="007A73D9">
              <w:rPr>
                <w:rStyle w:val="af0"/>
                <w:color w:val="auto"/>
              </w:rPr>
              <w:t>8.1. ЛОГИРОВАНИЕ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_Toc238151457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14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4EF1531C" w14:textId="77777777" w:rsidR="00875A72" w:rsidRPr="007A73D9" w:rsidRDefault="00875A72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r w:rsidRPr="007A73D9">
            <w:rPr>
              <w:rStyle w:val="af0"/>
              <w:color w:val="auto"/>
            </w:rPr>
            <w:t>8.2.</w:t>
          </w:r>
          <w:hyperlink w:anchor="_Toc238151458" w:history="1">
            <w:r w:rsidRPr="007A73D9">
              <w:rPr>
                <w:rStyle w:val="af0"/>
                <w:color w:val="auto"/>
              </w:rPr>
              <w:t xml:space="preserve"> ЗАЩИТА ДАННЫХ</w:t>
            </w:r>
            <w:r w:rsidRPr="00B95C3A">
              <w:rPr>
                <w:webHidden/>
              </w:rPr>
              <w:tab/>
            </w:r>
            <w:r w:rsidRPr="007A73D9">
              <w:rPr>
                <w:webHidden/>
              </w:rPr>
              <w:fldChar w:fldCharType="begin"/>
            </w:r>
            <w:r w:rsidRPr="00B95C3A">
              <w:rPr>
                <w:webHidden/>
              </w:rPr>
              <w:instrText xml:space="preserve"> PAGEREF _Toc238151458 \h </w:instrText>
            </w:r>
            <w:r w:rsidRPr="007A73D9">
              <w:rPr>
                <w:webHidden/>
              </w:rPr>
            </w:r>
            <w:r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15</w:t>
            </w:r>
            <w:r w:rsidRPr="007A73D9">
              <w:rPr>
                <w:webHidden/>
              </w:rPr>
              <w:fldChar w:fldCharType="end"/>
            </w:r>
          </w:hyperlink>
        </w:p>
        <w:p w14:paraId="1B0E3663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60" w:history="1">
            <w:r w:rsidR="00875A72" w:rsidRPr="007A73D9">
              <w:rPr>
                <w:rStyle w:val="af0"/>
                <w:lang w:val="ru-RU"/>
              </w:rPr>
              <w:t xml:space="preserve"> 9.ТРЕБОВАНИЯ К НАДЕЖНОСТИ И ОТКАЗОУСТОЙЧИВОСТИ (DRP/BCP)</w:t>
            </w:r>
            <w:r w:rsidR="00875A72" w:rsidRPr="00B95C3A">
              <w:rPr>
                <w:rStyle w:val="af0"/>
                <w:lang w:val="ru-RU"/>
              </w:rPr>
              <w:t xml:space="preserve"> СИСТеМЫ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_Toc238151460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16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0B493CF3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62" w:history="1">
            <w:r w:rsidR="00875A72" w:rsidRPr="007A73D9">
              <w:rPr>
                <w:rStyle w:val="af0"/>
                <w:lang w:val="ru-RU"/>
              </w:rPr>
              <w:t>10. ТРЕБОВАНИЯ К ПРОИЗВОДИТЕЛЬНОСТИ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_Toc238151462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16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13B3E69C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63" w:history="1">
            <w:r w:rsidR="00875A72" w:rsidRPr="007A73D9">
              <w:rPr>
                <w:rStyle w:val="af0"/>
                <w:lang w:val="ru-RU"/>
              </w:rPr>
              <w:t>11. ТРЕБОВАНИЯ К КАЧЕСТВУ ПЕРЕВОДА (КРИТЕРИИ ПРИЕМКИ)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_Toc238151463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16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77A2A837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64" w:history="1">
            <w:r w:rsidR="00875A72" w:rsidRPr="007A73D9">
              <w:rPr>
                <w:rStyle w:val="af0"/>
                <w:lang w:val="ru-RU"/>
              </w:rPr>
              <w:t>12. ТРЕБОВАНИЯ К ЭКСПЛУАТАЦИИ И СОПРОВОЖДЕНИЮ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_Toc238151464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17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361C3301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65" w:history="1">
            <w:r w:rsidR="00875A72" w:rsidRPr="00B95C3A">
              <w:rPr>
                <w:rStyle w:val="af0"/>
                <w:lang w:val="ru-RU"/>
              </w:rPr>
              <w:t>13. ПРАВА НА ЭКОСИСТЕМУ ИИ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_Toc238151465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17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72DD6BED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67" w:history="1">
            <w:r w:rsidR="00875A72" w:rsidRPr="00B95C3A">
              <w:rPr>
                <w:rStyle w:val="af0"/>
              </w:rPr>
              <w:t>13.1. Права на модуль Экосистемы ИИ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_Toc238151467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17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338256A3" w14:textId="77777777" w:rsidR="00875A72" w:rsidRPr="00B95C3A" w:rsidRDefault="001834B9" w:rsidP="007A73D9">
          <w:pPr>
            <w:pStyle w:val="22"/>
            <w:spacing w:after="60"/>
            <w:rPr>
              <w:rFonts w:asciiTheme="minorHAnsi" w:eastAsiaTheme="minorEastAsia" w:hAnsiTheme="minorHAnsi" w:cstheme="minorBidi"/>
              <w:caps w:val="0"/>
              <w:sz w:val="22"/>
            </w:rPr>
          </w:pPr>
          <w:hyperlink w:anchor="_Toc238151468" w:history="1">
            <w:r w:rsidR="00875A72" w:rsidRPr="00B95C3A">
              <w:rPr>
                <w:rStyle w:val="af0"/>
              </w:rPr>
              <w:t>13.2. ТРЕБОВАНИЯ К ПАТЕНТНОЙ ЧИСТОТЕ</w:t>
            </w:r>
            <w:r w:rsidR="00875A72" w:rsidRPr="00B95C3A">
              <w:rPr>
                <w:webHidden/>
              </w:rPr>
              <w:tab/>
            </w:r>
            <w:r w:rsidR="00875A72" w:rsidRPr="007A73D9">
              <w:rPr>
                <w:webHidden/>
              </w:rPr>
              <w:fldChar w:fldCharType="begin"/>
            </w:r>
            <w:r w:rsidR="00875A72" w:rsidRPr="00B95C3A">
              <w:rPr>
                <w:webHidden/>
              </w:rPr>
              <w:instrText xml:space="preserve"> PAGEREF _Toc238151468 \h </w:instrText>
            </w:r>
            <w:r w:rsidR="00875A72" w:rsidRPr="007A73D9">
              <w:rPr>
                <w:webHidden/>
              </w:rPr>
            </w:r>
            <w:r w:rsidR="00875A72" w:rsidRPr="007A73D9">
              <w:rPr>
                <w:webHidden/>
              </w:rPr>
              <w:fldChar w:fldCharType="separate"/>
            </w:r>
            <w:r w:rsidR="00C1306A" w:rsidRPr="00B95C3A">
              <w:rPr>
                <w:webHidden/>
              </w:rPr>
              <w:t>18</w:t>
            </w:r>
            <w:r w:rsidR="00875A72" w:rsidRPr="007A73D9">
              <w:rPr>
                <w:webHidden/>
              </w:rPr>
              <w:fldChar w:fldCharType="end"/>
            </w:r>
          </w:hyperlink>
        </w:p>
        <w:p w14:paraId="2A4288A7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79" w:history="1">
            <w:r w:rsidR="00875A72" w:rsidRPr="007A73D9">
              <w:rPr>
                <w:rStyle w:val="af0"/>
                <w:lang w:val="ru-RU"/>
              </w:rPr>
              <w:t>14. СРОКИ И ЭТАПЫ РАБОТ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_Toc238151479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18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5581358D" w14:textId="77777777" w:rsidR="00875A72" w:rsidRPr="00B95C3A" w:rsidRDefault="001834B9" w:rsidP="007A73D9">
          <w:pPr>
            <w:pStyle w:val="11"/>
            <w:tabs>
              <w:tab w:val="clear" w:pos="9628"/>
              <w:tab w:val="right" w:leader="dot" w:pos="9921"/>
            </w:tabs>
            <w:spacing w:after="60"/>
            <w:rPr>
              <w:rFonts w:asciiTheme="minorHAnsi" w:eastAsiaTheme="minorEastAsia" w:hAnsiTheme="minorHAnsi" w:cstheme="minorBidi"/>
              <w:sz w:val="22"/>
              <w:lang w:val="ru-RU"/>
            </w:rPr>
          </w:pPr>
          <w:hyperlink w:anchor="_Toc238151480" w:history="1">
            <w:r w:rsidR="00875A72" w:rsidRPr="007A73D9">
              <w:rPr>
                <w:rStyle w:val="af0"/>
                <w:lang w:val="ru-RU"/>
              </w:rPr>
              <w:t>15. Гарантийн</w:t>
            </w:r>
            <w:r w:rsidR="00875A72" w:rsidRPr="00B95C3A">
              <w:rPr>
                <w:rStyle w:val="af0"/>
                <w:lang w:val="ru-RU"/>
              </w:rPr>
              <w:t>ая</w:t>
            </w:r>
            <w:r w:rsidR="00875A72" w:rsidRPr="007A73D9">
              <w:rPr>
                <w:rStyle w:val="af0"/>
                <w:lang w:val="ru-RU"/>
              </w:rPr>
              <w:t xml:space="preserve"> </w:t>
            </w:r>
            <w:r w:rsidR="00875A72" w:rsidRPr="00B95C3A">
              <w:rPr>
                <w:rStyle w:val="af0"/>
                <w:lang w:val="ru-RU"/>
              </w:rPr>
              <w:t>техническая поддержка</w:t>
            </w:r>
            <w:r w:rsidR="00875A72" w:rsidRPr="007A73D9">
              <w:rPr>
                <w:webHidden/>
                <w:lang w:val="ru-RU"/>
              </w:rPr>
              <w:tab/>
            </w:r>
            <w:r w:rsidR="00875A72" w:rsidRPr="007A73D9">
              <w:rPr>
                <w:webHidden/>
                <w:lang w:val="ru-RU"/>
              </w:rPr>
              <w:fldChar w:fldCharType="begin"/>
            </w:r>
            <w:r w:rsidR="00875A72" w:rsidRPr="007A73D9">
              <w:rPr>
                <w:webHidden/>
                <w:lang w:val="ru-RU"/>
              </w:rPr>
              <w:instrText xml:space="preserve"> PAGEREF _Toc238151480 \h </w:instrText>
            </w:r>
            <w:r w:rsidR="00875A72" w:rsidRPr="007A73D9">
              <w:rPr>
                <w:webHidden/>
                <w:lang w:val="ru-RU"/>
              </w:rPr>
            </w:r>
            <w:r w:rsidR="00875A72" w:rsidRPr="007A73D9">
              <w:rPr>
                <w:webHidden/>
                <w:lang w:val="ru-RU"/>
              </w:rPr>
              <w:fldChar w:fldCharType="separate"/>
            </w:r>
            <w:r w:rsidR="00C1306A" w:rsidRPr="007A73D9">
              <w:rPr>
                <w:webHidden/>
                <w:lang w:val="ru-RU"/>
              </w:rPr>
              <w:t>18</w:t>
            </w:r>
            <w:r w:rsidR="00875A72" w:rsidRPr="007A73D9">
              <w:rPr>
                <w:webHidden/>
                <w:lang w:val="ru-RU"/>
              </w:rPr>
              <w:fldChar w:fldCharType="end"/>
            </w:r>
          </w:hyperlink>
        </w:p>
        <w:p w14:paraId="117DC21D" w14:textId="128F3EE3" w:rsidR="002424AD" w:rsidRPr="007A73D9" w:rsidRDefault="00006DE2" w:rsidP="007A73D9">
          <w:pPr>
            <w:tabs>
              <w:tab w:val="right" w:leader="dot" w:pos="9921"/>
            </w:tabs>
            <w:spacing w:after="60" w:line="240" w:lineRule="auto"/>
            <w:jc w:val="both"/>
            <w:rPr>
              <w:lang w:val="ru-RU"/>
            </w:rPr>
          </w:pPr>
          <w:r w:rsidRPr="007A73D9">
            <w:rPr>
              <w:szCs w:val="20"/>
              <w:lang w:val="ru-RU"/>
            </w:rPr>
            <w:fldChar w:fldCharType="end"/>
          </w:r>
        </w:p>
      </w:sdtContent>
    </w:sdt>
    <w:p w14:paraId="208C8A36" w14:textId="77777777" w:rsidR="00B01E11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0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lastRenderedPageBreak/>
        <w:t xml:space="preserve"> </w:t>
      </w:r>
      <w:bookmarkStart w:id="0" w:name="_Toc238151419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ОБЩИЕ СВЕДЕНИЯ</w:t>
      </w:r>
      <w:bookmarkEnd w:id="0"/>
    </w:p>
    <w:p w14:paraId="4A9EF9E3" w14:textId="77777777" w:rsidR="00B01E11" w:rsidRPr="007A73D9" w:rsidRDefault="00B01E11" w:rsidP="00E10C0D">
      <w:pPr>
        <w:spacing w:after="0" w:line="240" w:lineRule="auto"/>
        <w:jc w:val="right"/>
        <w:rPr>
          <w:b/>
          <w:bCs/>
          <w:sz w:val="22"/>
          <w:lang w:val="ru-RU"/>
        </w:rPr>
      </w:pPr>
    </w:p>
    <w:p w14:paraId="2C074584" w14:textId="69E3791D" w:rsidR="00B01E11" w:rsidRPr="007A73D9" w:rsidRDefault="001265DB" w:rsidP="007A73D9">
      <w:pPr>
        <w:pStyle w:val="2"/>
        <w:numPr>
          <w:ilvl w:val="1"/>
          <w:numId w:val="50"/>
        </w:numPr>
        <w:spacing w:before="0" w:line="240" w:lineRule="auto"/>
        <w:ind w:hanging="371"/>
        <w:jc w:val="both"/>
        <w:rPr>
          <w:sz w:val="22"/>
          <w:lang w:val="ru-RU"/>
        </w:rPr>
      </w:pPr>
      <w:bookmarkStart w:id="1" w:name="_Toc238056575"/>
      <w:bookmarkStart w:id="2" w:name="_Toc238151420"/>
      <w:r w:rsidRPr="007A73D9">
        <w:rPr>
          <w:bCs w:val="0"/>
          <w:color w:val="000000"/>
          <w:sz w:val="22"/>
          <w:lang w:val="ru-RU"/>
        </w:rPr>
        <w:t>ПОЛНОЕ НАИМЕНОВАНИЕ СИСТЕМЫ</w:t>
      </w:r>
      <w:bookmarkStart w:id="3" w:name="_Toc238056576"/>
      <w:bookmarkStart w:id="4" w:name="_Toc238151421"/>
      <w:bookmarkEnd w:id="1"/>
      <w:bookmarkEnd w:id="2"/>
      <w:bookmarkEnd w:id="3"/>
      <w:bookmarkEnd w:id="4"/>
    </w:p>
    <w:p w14:paraId="2E02B62A" w14:textId="5A7E6AFC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«</w:t>
      </w:r>
      <w:r w:rsidR="00FE25C5" w:rsidRPr="007A73D9">
        <w:rPr>
          <w:sz w:val="22"/>
          <w:lang w:val="ru-RU"/>
        </w:rPr>
        <w:t>Модуль интеллектуальной обработки, перевода текста и документов для закрытой цифровой экосистемы Евразийского банка развития</w:t>
      </w:r>
      <w:r w:rsidR="002C1B2B" w:rsidRPr="007A73D9">
        <w:rPr>
          <w:sz w:val="22"/>
          <w:lang w:val="ru-RU"/>
        </w:rPr>
        <w:t xml:space="preserve"> (далее </w:t>
      </w:r>
      <w:r w:rsidR="003935ED" w:rsidRPr="007A73D9">
        <w:rPr>
          <w:sz w:val="22"/>
          <w:lang w:val="ru-RU"/>
        </w:rPr>
        <w:t>—</w:t>
      </w:r>
      <w:r w:rsidR="002C1B2B" w:rsidRPr="007A73D9">
        <w:rPr>
          <w:sz w:val="22"/>
          <w:lang w:val="ru-RU"/>
        </w:rPr>
        <w:t xml:space="preserve"> Банк, Заказчик)</w:t>
      </w:r>
      <w:r w:rsidR="00FE25C5" w:rsidRPr="007A73D9">
        <w:rPr>
          <w:sz w:val="22"/>
          <w:lang w:val="ru-RU"/>
        </w:rPr>
        <w:t xml:space="preserve"> на базе искусственного интеллекта»</w:t>
      </w:r>
      <w:r w:rsidR="003935ED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(далее — Система, Модуль)</w:t>
      </w:r>
      <w:r w:rsidR="00FE25C5" w:rsidRPr="007A73D9">
        <w:rPr>
          <w:sz w:val="22"/>
          <w:lang w:val="ru-RU"/>
        </w:rPr>
        <w:t>.</w:t>
      </w:r>
    </w:p>
    <w:p w14:paraId="39134199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4DA46AB0" w14:textId="78F1E20E" w:rsidR="00B01E11" w:rsidRPr="007A73D9" w:rsidRDefault="001265DB" w:rsidP="007A73D9">
      <w:pPr>
        <w:pStyle w:val="2"/>
        <w:numPr>
          <w:ilvl w:val="1"/>
          <w:numId w:val="50"/>
        </w:numPr>
        <w:spacing w:before="0" w:line="240" w:lineRule="auto"/>
        <w:ind w:hanging="371"/>
        <w:jc w:val="both"/>
        <w:rPr>
          <w:sz w:val="22"/>
          <w:lang w:val="ru-RU"/>
        </w:rPr>
      </w:pPr>
      <w:bookmarkStart w:id="5" w:name="_Toc238056577"/>
      <w:bookmarkStart w:id="6" w:name="_Toc238151422"/>
      <w:r w:rsidRPr="007A73D9">
        <w:rPr>
          <w:bCs w:val="0"/>
          <w:color w:val="000000"/>
          <w:sz w:val="22"/>
          <w:lang w:val="ru-RU"/>
        </w:rPr>
        <w:t>ОСНОВАНИЕ ДЛЯ РАЗРАБОТКИ</w:t>
      </w:r>
      <w:bookmarkStart w:id="7" w:name="_Toc238056578"/>
      <w:bookmarkStart w:id="8" w:name="_Toc238151423"/>
      <w:bookmarkEnd w:id="5"/>
      <w:bookmarkEnd w:id="6"/>
      <w:bookmarkEnd w:id="7"/>
      <w:bookmarkEnd w:id="8"/>
    </w:p>
    <w:p w14:paraId="379DCF09" w14:textId="77777777" w:rsidR="00B01E11" w:rsidRPr="007A73D9" w:rsidRDefault="001265DB" w:rsidP="007A7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Стратегия </w:t>
      </w:r>
      <w:r w:rsidR="002424AD" w:rsidRPr="007A73D9">
        <w:rPr>
          <w:color w:val="000000"/>
          <w:sz w:val="22"/>
          <w:lang w:val="ru-RU"/>
        </w:rPr>
        <w:t>развития Банка</w:t>
      </w:r>
      <w:r w:rsidR="009B7075" w:rsidRPr="007A73D9">
        <w:rPr>
          <w:color w:val="000000"/>
          <w:sz w:val="22"/>
          <w:lang w:val="ru-RU"/>
        </w:rPr>
        <w:t xml:space="preserve"> на 2027-2031 год</w:t>
      </w:r>
      <w:r w:rsidR="002424AD" w:rsidRPr="007A73D9">
        <w:rPr>
          <w:color w:val="000000"/>
          <w:sz w:val="22"/>
          <w:lang w:val="ru-RU"/>
        </w:rPr>
        <w:t>.</w:t>
      </w:r>
    </w:p>
    <w:p w14:paraId="3C1C51BB" w14:textId="77777777" w:rsidR="00B01E11" w:rsidRPr="007A73D9" w:rsidRDefault="001265DB" w:rsidP="007A7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Необходимость импортозамещения внешних облачных переводческих сервисов</w:t>
      </w:r>
      <w:r w:rsidR="003935ED" w:rsidRPr="007A73D9">
        <w:rPr>
          <w:color w:val="000000"/>
          <w:sz w:val="22"/>
          <w:lang w:val="ru-RU"/>
        </w:rPr>
        <w:t>.</w:t>
      </w:r>
    </w:p>
    <w:p w14:paraId="25783506" w14:textId="77777777" w:rsidR="00F8605F" w:rsidRPr="007A73D9" w:rsidRDefault="001265DB" w:rsidP="007A7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Обеспечение </w:t>
      </w:r>
      <w:r w:rsidR="001F009D" w:rsidRPr="007A73D9">
        <w:rPr>
          <w:color w:val="000000"/>
          <w:sz w:val="22"/>
          <w:lang w:val="ru-RU"/>
        </w:rPr>
        <w:t xml:space="preserve">соблюдения </w:t>
      </w:r>
      <w:r w:rsidR="00445541" w:rsidRPr="007A73D9">
        <w:rPr>
          <w:color w:val="000000"/>
          <w:sz w:val="22"/>
          <w:lang w:val="ru-RU"/>
        </w:rPr>
        <w:t>конфиденциальности</w:t>
      </w:r>
      <w:r w:rsidR="001F009D" w:rsidRPr="007A73D9">
        <w:rPr>
          <w:color w:val="000000"/>
          <w:sz w:val="22"/>
          <w:lang w:val="ru-RU"/>
        </w:rPr>
        <w:t xml:space="preserve"> информации</w:t>
      </w:r>
      <w:r w:rsidRPr="007A73D9">
        <w:rPr>
          <w:color w:val="000000"/>
          <w:sz w:val="22"/>
          <w:lang w:val="ru-RU"/>
        </w:rPr>
        <w:t xml:space="preserve"> и требования Политики информационной безопасности</w:t>
      </w:r>
      <w:r w:rsidR="002C1B2B" w:rsidRPr="007A73D9">
        <w:rPr>
          <w:color w:val="000000"/>
          <w:sz w:val="22"/>
          <w:lang w:val="ru-RU"/>
        </w:rPr>
        <w:t xml:space="preserve"> Банка</w:t>
      </w:r>
      <w:r w:rsidR="00F3689E" w:rsidRPr="007A73D9">
        <w:rPr>
          <w:color w:val="000000"/>
          <w:sz w:val="22"/>
          <w:lang w:val="ru-RU"/>
        </w:rPr>
        <w:t>.</w:t>
      </w:r>
    </w:p>
    <w:p w14:paraId="0F96E29A" w14:textId="77777777" w:rsidR="00B01E11" w:rsidRPr="007A73D9" w:rsidRDefault="00F8605F" w:rsidP="007A73D9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Реализация проекта по созданию закрытой цифровой экосистемы Евразийского банка развития на базе искусственного интеллекта (далее </w:t>
      </w:r>
      <w:r w:rsidR="00F3689E" w:rsidRPr="007A73D9">
        <w:rPr>
          <w:color w:val="000000"/>
          <w:sz w:val="22"/>
          <w:lang w:val="ru-RU"/>
        </w:rPr>
        <w:t>—</w:t>
      </w:r>
      <w:r w:rsidRPr="007A73D9">
        <w:rPr>
          <w:color w:val="000000"/>
          <w:sz w:val="22"/>
          <w:lang w:val="ru-RU"/>
        </w:rPr>
        <w:t xml:space="preserve"> Экосистема ИИ)</w:t>
      </w:r>
      <w:r w:rsidR="001265DB" w:rsidRPr="007A73D9">
        <w:rPr>
          <w:color w:val="000000"/>
          <w:sz w:val="22"/>
          <w:lang w:val="ru-RU"/>
        </w:rPr>
        <w:t>.</w:t>
      </w:r>
    </w:p>
    <w:p w14:paraId="2A7FE2FF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7503F65F" w14:textId="2483520A" w:rsidR="00B01E11" w:rsidRPr="007A73D9" w:rsidRDefault="001265DB" w:rsidP="007A73D9">
      <w:pPr>
        <w:pStyle w:val="2"/>
        <w:numPr>
          <w:ilvl w:val="1"/>
          <w:numId w:val="50"/>
        </w:numPr>
        <w:spacing w:before="0" w:line="240" w:lineRule="auto"/>
        <w:ind w:hanging="371"/>
        <w:jc w:val="both"/>
        <w:rPr>
          <w:sz w:val="22"/>
          <w:lang w:val="ru-RU"/>
        </w:rPr>
      </w:pPr>
      <w:bookmarkStart w:id="9" w:name="_Toc238056579"/>
      <w:bookmarkStart w:id="10" w:name="_Toc238151424"/>
      <w:r w:rsidRPr="007A73D9">
        <w:rPr>
          <w:bCs w:val="0"/>
          <w:color w:val="000000"/>
          <w:sz w:val="22"/>
          <w:lang w:val="ru-RU"/>
        </w:rPr>
        <w:t>МЕСТО ПРОВЕДЕНИЯ РАБОТ</w:t>
      </w:r>
      <w:bookmarkStart w:id="11" w:name="_Toc238056580"/>
      <w:bookmarkStart w:id="12" w:name="_Toc238151425"/>
      <w:bookmarkEnd w:id="9"/>
      <w:bookmarkEnd w:id="10"/>
      <w:bookmarkEnd w:id="11"/>
      <w:bookmarkEnd w:id="12"/>
    </w:p>
    <w:p w14:paraId="340F96F8" w14:textId="77777777" w:rsidR="00B01E11" w:rsidRPr="007A73D9" w:rsidRDefault="001265DB" w:rsidP="002424AD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Работы выполняются по месту расположения Заказчика в удаленном режиме при условии выполнения требований к информационной безопасности.</w:t>
      </w:r>
    </w:p>
    <w:p w14:paraId="551F76B1" w14:textId="77777777" w:rsidR="00B01E11" w:rsidRPr="007A73D9" w:rsidRDefault="001265DB" w:rsidP="002424AD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Заказчик обеспечивает предоставление </w:t>
      </w:r>
      <w:r w:rsidR="00A02A84" w:rsidRPr="007A73D9">
        <w:rPr>
          <w:sz w:val="22"/>
          <w:lang w:val="ru-RU"/>
        </w:rPr>
        <w:t xml:space="preserve">Подрядчику </w:t>
      </w:r>
      <w:r w:rsidRPr="007A73D9">
        <w:rPr>
          <w:sz w:val="22"/>
          <w:lang w:val="ru-RU"/>
        </w:rPr>
        <w:t xml:space="preserve">параметров подключения, достаточных для удаленного доступа с правами администратора </w:t>
      </w:r>
      <w:r w:rsidR="00A02A84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к программно-технической инфраструктуре Заказчика (до виртуальных машин через VPN)</w:t>
      </w:r>
      <w:r w:rsidR="00874A02" w:rsidRPr="007A73D9">
        <w:rPr>
          <w:sz w:val="22"/>
          <w:lang w:val="ru-RU"/>
        </w:rPr>
        <w:t xml:space="preserve">, после ознакомления </w:t>
      </w:r>
      <w:r w:rsidR="00A02A84" w:rsidRPr="007A73D9">
        <w:rPr>
          <w:sz w:val="22"/>
          <w:lang w:val="ru-RU"/>
        </w:rPr>
        <w:t xml:space="preserve">Подрядчиком </w:t>
      </w:r>
      <w:r w:rsidR="00874A02" w:rsidRPr="007A73D9">
        <w:rPr>
          <w:sz w:val="22"/>
          <w:lang w:val="ru-RU"/>
        </w:rPr>
        <w:t>под роспись с Инструкцией по обеспечению информационной безопасности в Евразийском банке развития.</w:t>
      </w:r>
    </w:p>
    <w:p w14:paraId="331952E5" w14:textId="77777777" w:rsidR="00787113" w:rsidRPr="007A73D9" w:rsidRDefault="00787113" w:rsidP="00E10C0D">
      <w:pPr>
        <w:spacing w:after="0" w:line="240" w:lineRule="auto"/>
        <w:jc w:val="both"/>
        <w:rPr>
          <w:sz w:val="22"/>
          <w:lang w:val="ru-RU"/>
        </w:rPr>
      </w:pPr>
    </w:p>
    <w:p w14:paraId="6D8DF8ED" w14:textId="77777777" w:rsidR="00B01E11" w:rsidRPr="007A73D9" w:rsidRDefault="001265DB" w:rsidP="00A47579">
      <w:pPr>
        <w:pStyle w:val="2"/>
        <w:numPr>
          <w:ilvl w:val="1"/>
          <w:numId w:val="50"/>
        </w:numPr>
        <w:spacing w:before="0" w:line="240" w:lineRule="auto"/>
        <w:ind w:hanging="371"/>
        <w:jc w:val="both"/>
        <w:rPr>
          <w:color w:val="000000"/>
          <w:sz w:val="22"/>
          <w:szCs w:val="22"/>
          <w:lang w:val="ru-RU"/>
        </w:rPr>
      </w:pPr>
      <w:bookmarkStart w:id="13" w:name="_Toc238056581"/>
      <w:bookmarkStart w:id="14" w:name="_Toc238151426"/>
      <w:r w:rsidRPr="007A73D9">
        <w:rPr>
          <w:color w:val="000000"/>
          <w:sz w:val="22"/>
          <w:szCs w:val="22"/>
          <w:lang w:val="ru-RU"/>
        </w:rPr>
        <w:t>ТЕРМИНЫ И ОПРЕДЕЛЕНИЯ</w:t>
      </w:r>
      <w:bookmarkEnd w:id="13"/>
      <w:bookmarkEnd w:id="14"/>
    </w:p>
    <w:p w14:paraId="7A937EDA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tbl>
      <w:tblPr>
        <w:tblStyle w:val="a5"/>
        <w:tblW w:w="992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268"/>
        <w:gridCol w:w="7655"/>
      </w:tblGrid>
      <w:tr w:rsidR="00B01E11" w:rsidRPr="00B95C3A" w14:paraId="490B0512" w14:textId="77777777" w:rsidTr="00242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14:paraId="07765AA0" w14:textId="77777777" w:rsidR="00B01E11" w:rsidRPr="007A73D9" w:rsidRDefault="001265DB" w:rsidP="00E10C0D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Термин</w:t>
            </w:r>
          </w:p>
        </w:tc>
        <w:tc>
          <w:tcPr>
            <w:tcW w:w="7655" w:type="dxa"/>
          </w:tcPr>
          <w:p w14:paraId="627F4F1D" w14:textId="77777777" w:rsidR="00B01E11" w:rsidRPr="007A73D9" w:rsidRDefault="001265DB" w:rsidP="00E10C0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Определение</w:t>
            </w:r>
          </w:p>
        </w:tc>
      </w:tr>
      <w:tr w:rsidR="00934B23" w:rsidRPr="00B95C3A" w14:paraId="47CF3C3F" w14:textId="77777777" w:rsidTr="005E2B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46CE4ED8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Инференс</w:t>
            </w:r>
          </w:p>
        </w:tc>
        <w:tc>
          <w:tcPr>
            <w:tcW w:w="0" w:type="dxa"/>
            <w:shd w:val="clear" w:color="auto" w:fill="auto"/>
          </w:tcPr>
          <w:p w14:paraId="73B37CFF" w14:textId="77777777" w:rsidR="00934B23" w:rsidRPr="007A73D9" w:rsidRDefault="00934B23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Процесс применения уже обученной модели на практике.</w:t>
            </w:r>
          </w:p>
        </w:tc>
      </w:tr>
      <w:tr w:rsidR="00934B23" w:rsidRPr="00B95C3A" w14:paraId="4ED668B2" w14:textId="77777777" w:rsidTr="005E2B4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74470F3B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Корпоративный портал</w:t>
            </w:r>
          </w:p>
        </w:tc>
        <w:tc>
          <w:tcPr>
            <w:tcW w:w="0" w:type="dxa"/>
            <w:shd w:val="clear" w:color="auto" w:fill="auto"/>
          </w:tcPr>
          <w:p w14:paraId="65203C2C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Существующая внутренняя платформа Заказчика (интранет-портал), работающая на системе Websoft HCM, используемая работниками для получения сервисов Банка в рамках должностных обязанностей.</w:t>
            </w:r>
          </w:p>
          <w:p w14:paraId="20B15A00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934B23" w:rsidRPr="00B95C3A" w14:paraId="39756A2B" w14:textId="77777777" w:rsidTr="005E2B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127B656F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Очередь задач</w:t>
            </w:r>
          </w:p>
        </w:tc>
        <w:tc>
          <w:tcPr>
            <w:tcW w:w="0" w:type="dxa"/>
            <w:shd w:val="clear" w:color="auto" w:fill="auto"/>
          </w:tcPr>
          <w:p w14:paraId="22EF14F7" w14:textId="77777777" w:rsidR="00934B23" w:rsidRPr="007A73D9" w:rsidRDefault="00934B23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 xml:space="preserve">Механизм асинхронной обработки документов (Celery + RabbitMQ), обеспечивающий отказоустойчивость </w:t>
            </w:r>
            <w:r w:rsidR="00AB2D0C" w:rsidRPr="007A73D9">
              <w:rPr>
                <w:sz w:val="22"/>
                <w:lang w:val="ru-RU"/>
              </w:rPr>
              <w:br/>
            </w:r>
            <w:r w:rsidRPr="007A73D9">
              <w:rPr>
                <w:sz w:val="22"/>
                <w:lang w:val="ru-RU"/>
              </w:rPr>
              <w:t>и горизонтальное масштабирование.</w:t>
            </w:r>
          </w:p>
          <w:p w14:paraId="4903FFB4" w14:textId="77777777" w:rsidR="00934B23" w:rsidRPr="007A73D9" w:rsidRDefault="00934B23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934B23" w:rsidRPr="00B95C3A" w14:paraId="5D79321B" w14:textId="77777777" w:rsidTr="005E2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6876BBED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Патентная чистота</w:t>
            </w:r>
          </w:p>
        </w:tc>
        <w:tc>
          <w:tcPr>
            <w:tcW w:w="0" w:type="dxa"/>
            <w:shd w:val="clear" w:color="auto" w:fill="auto"/>
          </w:tcPr>
          <w:p w14:paraId="2E1457CD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Юридическая безупречность Системы, позволяющая использовать ее на территории Республики Казахстан, Российской Федерации и других странах, в которых размещены представительства Банка без нарушения патентных, авторских прав и прав на интеллектуальную собственность.</w:t>
            </w:r>
            <w:r w:rsidRPr="007A73D9">
              <w:rPr>
                <w:sz w:val="22"/>
                <w:lang w:val="ru-RU"/>
              </w:rPr>
              <w:br/>
              <w:t>Все используемые программные компоненты Системы должны поддерживать эксплуатацию Системы Заказчиком в полностью автономном режиме без необходимости периодической проверки лицензии через сеть Интернет.</w:t>
            </w:r>
          </w:p>
        </w:tc>
      </w:tr>
      <w:tr w:rsidR="008744E5" w:rsidRPr="00B95C3A" w14:paraId="2BB354A1" w14:textId="77777777" w:rsidTr="00934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0D841F76" w14:textId="77777777" w:rsidR="008744E5" w:rsidRPr="007A73D9" w:rsidRDefault="008744E5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Файловое хранилище</w:t>
            </w:r>
          </w:p>
        </w:tc>
        <w:tc>
          <w:tcPr>
            <w:tcW w:w="7655" w:type="dxa"/>
            <w:shd w:val="clear" w:color="auto" w:fill="auto"/>
          </w:tcPr>
          <w:p w14:paraId="20B7A9B1" w14:textId="77777777" w:rsidR="008744E5" w:rsidRPr="007A73D9" w:rsidRDefault="00B03CFD" w:rsidP="009D69E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Защищ</w:t>
            </w:r>
            <w:r w:rsidR="00AB2D0C" w:rsidRPr="007A73D9">
              <w:rPr>
                <w:sz w:val="22"/>
                <w:lang w:val="ru-RU"/>
              </w:rPr>
              <w:t>е</w:t>
            </w:r>
            <w:r w:rsidRPr="007A73D9">
              <w:rPr>
                <w:sz w:val="22"/>
                <w:lang w:val="ru-RU"/>
              </w:rPr>
              <w:t>нное</w:t>
            </w:r>
            <w:r w:rsidR="008744E5" w:rsidRPr="007A73D9">
              <w:rPr>
                <w:sz w:val="22"/>
                <w:lang w:val="ru-RU"/>
              </w:rPr>
              <w:t xml:space="preserve"> файловое хранилище</w:t>
            </w:r>
            <w:r w:rsidRPr="007A73D9">
              <w:rPr>
                <w:sz w:val="22"/>
                <w:lang w:val="ru-RU"/>
              </w:rPr>
              <w:t xml:space="preserve"> Банка</w:t>
            </w:r>
            <w:r w:rsidR="008744E5" w:rsidRPr="007A73D9">
              <w:rPr>
                <w:sz w:val="22"/>
                <w:lang w:val="ru-RU"/>
              </w:rPr>
              <w:t xml:space="preserve"> для централизованного хранения и быстрого доступа к большим объ</w:t>
            </w:r>
            <w:r w:rsidR="00AB2D0C" w:rsidRPr="007A73D9">
              <w:rPr>
                <w:sz w:val="22"/>
                <w:lang w:val="ru-RU"/>
              </w:rPr>
              <w:t>е</w:t>
            </w:r>
            <w:r w:rsidR="008744E5" w:rsidRPr="007A73D9">
              <w:rPr>
                <w:sz w:val="22"/>
                <w:lang w:val="ru-RU"/>
              </w:rPr>
              <w:t>мам данных</w:t>
            </w:r>
            <w:r w:rsidR="00AB2D0C" w:rsidRPr="007A73D9">
              <w:rPr>
                <w:sz w:val="22"/>
                <w:lang w:val="ru-RU"/>
              </w:rPr>
              <w:t>.</w:t>
            </w:r>
          </w:p>
          <w:p w14:paraId="40F5AB24" w14:textId="77777777" w:rsidR="00AB2D0C" w:rsidRPr="007A73D9" w:rsidRDefault="00AB2D0C" w:rsidP="009D69E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934B23" w:rsidRPr="00B95C3A" w14:paraId="25C7D00D" w14:textId="77777777" w:rsidTr="005E2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19C26215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lastRenderedPageBreak/>
              <w:t>Чанк (Chunk)</w:t>
            </w:r>
          </w:p>
        </w:tc>
        <w:tc>
          <w:tcPr>
            <w:tcW w:w="0" w:type="dxa"/>
            <w:shd w:val="clear" w:color="auto" w:fill="auto"/>
          </w:tcPr>
          <w:p w14:paraId="51397EF1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Логический блок текста (предложение</w:t>
            </w:r>
            <w:r w:rsidR="00AB2D0C" w:rsidRPr="007A73D9">
              <w:rPr>
                <w:sz w:val="22"/>
                <w:lang w:val="ru-RU"/>
              </w:rPr>
              <w:t xml:space="preserve">, </w:t>
            </w:r>
            <w:r w:rsidRPr="007A73D9">
              <w:rPr>
                <w:sz w:val="22"/>
                <w:lang w:val="ru-RU"/>
              </w:rPr>
              <w:t xml:space="preserve">абзац), передаваемый </w:t>
            </w:r>
            <w:r w:rsidR="00AB2D0C" w:rsidRPr="007A73D9">
              <w:rPr>
                <w:sz w:val="22"/>
                <w:lang w:val="ru-RU"/>
              </w:rPr>
              <w:br/>
            </w:r>
            <w:r w:rsidRPr="007A73D9">
              <w:rPr>
                <w:sz w:val="22"/>
                <w:lang w:val="ru-RU"/>
              </w:rPr>
              <w:t>в LLM для перевода с уч</w:t>
            </w:r>
            <w:r w:rsidR="00AB2D0C" w:rsidRPr="007A73D9">
              <w:rPr>
                <w:sz w:val="22"/>
                <w:lang w:val="ru-RU"/>
              </w:rPr>
              <w:t>е</w:t>
            </w:r>
            <w:r w:rsidRPr="007A73D9">
              <w:rPr>
                <w:sz w:val="22"/>
                <w:lang w:val="ru-RU"/>
              </w:rPr>
              <w:t>том контекста.</w:t>
            </w:r>
          </w:p>
        </w:tc>
      </w:tr>
      <w:tr w:rsidR="00934B23" w:rsidRPr="00B95C3A" w14:paraId="1DB01132" w14:textId="77777777" w:rsidTr="005E2B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7D8536CB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</w:p>
        </w:tc>
        <w:tc>
          <w:tcPr>
            <w:tcW w:w="0" w:type="dxa"/>
            <w:shd w:val="clear" w:color="auto" w:fill="auto"/>
          </w:tcPr>
          <w:p w14:paraId="7A941329" w14:textId="77777777" w:rsidR="00934B23" w:rsidRPr="007A73D9" w:rsidRDefault="00934B23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934B23" w:rsidRPr="00B95C3A" w14:paraId="5F91C37A" w14:textId="77777777" w:rsidTr="005E2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0690640A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Fine-Tuning</w:t>
            </w:r>
          </w:p>
        </w:tc>
        <w:tc>
          <w:tcPr>
            <w:tcW w:w="0" w:type="dxa"/>
            <w:shd w:val="clear" w:color="auto" w:fill="auto"/>
          </w:tcPr>
          <w:p w14:paraId="6C5A81F0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 xml:space="preserve">Адаптация весов базовой LLM под отраслевую лексику </w:t>
            </w:r>
            <w:r w:rsidR="00AB2D0C" w:rsidRPr="007A73D9">
              <w:rPr>
                <w:sz w:val="22"/>
                <w:lang w:val="ru-RU"/>
              </w:rPr>
              <w:br/>
            </w:r>
            <w:r w:rsidRPr="007A73D9">
              <w:rPr>
                <w:sz w:val="22"/>
                <w:lang w:val="ru-RU"/>
              </w:rPr>
              <w:t>на эталонных данных.</w:t>
            </w:r>
          </w:p>
          <w:p w14:paraId="6737B7C4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1069BA" w:rsidRPr="00B95C3A" w14:paraId="2A08E690" w14:textId="77777777" w:rsidTr="00934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76050106" w14:textId="77777777" w:rsidR="001069BA" w:rsidRPr="007A73D9" w:rsidRDefault="001069BA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color w:val="000000"/>
                <w:sz w:val="22"/>
                <w:lang w:val="ru-RU"/>
              </w:rPr>
              <w:t>Layout-анализ</w:t>
            </w:r>
          </w:p>
        </w:tc>
        <w:tc>
          <w:tcPr>
            <w:tcW w:w="7655" w:type="dxa"/>
            <w:shd w:val="clear" w:color="auto" w:fill="auto"/>
          </w:tcPr>
          <w:p w14:paraId="39053DFD" w14:textId="77777777" w:rsidR="00AB2D0C" w:rsidRPr="007A73D9" w:rsidRDefault="001069BA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Процесс автоматического определения и разделения элементов на странице документа (текста, заголовков, таблиц, картинок)</w:t>
            </w:r>
            <w:r w:rsidR="00AB2D0C" w:rsidRPr="007A73D9">
              <w:rPr>
                <w:sz w:val="22"/>
                <w:lang w:val="ru-RU"/>
              </w:rPr>
              <w:t>.</w:t>
            </w:r>
          </w:p>
          <w:p w14:paraId="1927E1AA" w14:textId="77777777" w:rsidR="00AB2D0C" w:rsidRPr="007A73D9" w:rsidRDefault="00AB2D0C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934B23" w:rsidRPr="00B95C3A" w14:paraId="5D3154D6" w14:textId="77777777" w:rsidTr="005E2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3281F7CF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LLM</w:t>
            </w:r>
          </w:p>
        </w:tc>
        <w:tc>
          <w:tcPr>
            <w:tcW w:w="0" w:type="dxa"/>
            <w:shd w:val="clear" w:color="auto" w:fill="auto"/>
          </w:tcPr>
          <w:p w14:paraId="3F0C7D57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Большая языковая модель (large language model) — языковая модель, основанная на нейронной сети с множеством параметров (миллиарды весовых коэффициентов и более), которая проходит предварительное обучение на обширных массивах неразмеченного текста методами самообучения (обучения c псевдометками, созданными самой моделью, а не внешним учителем), а затем подвергается тонкой настройке (Fine-tuning) с применением обучения с подкреплением на основе отзывов людей (RLHF) для согласования результатов генерации с человеческими предпочтениями (Alignment problem) и инструкциями.</w:t>
            </w:r>
          </w:p>
        </w:tc>
      </w:tr>
      <w:tr w:rsidR="001069BA" w:rsidRPr="00B95C3A" w14:paraId="7735E089" w14:textId="77777777" w:rsidTr="00934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4890749A" w14:textId="77777777" w:rsidR="001069BA" w:rsidRPr="007A73D9" w:rsidRDefault="001069BA" w:rsidP="00934B23">
            <w:pPr>
              <w:jc w:val="both"/>
              <w:rPr>
                <w:sz w:val="22"/>
                <w:lang w:val="ru-RU"/>
              </w:rPr>
            </w:pPr>
          </w:p>
        </w:tc>
        <w:tc>
          <w:tcPr>
            <w:tcW w:w="7655" w:type="dxa"/>
            <w:shd w:val="clear" w:color="auto" w:fill="auto"/>
          </w:tcPr>
          <w:p w14:paraId="68D61022" w14:textId="77777777" w:rsidR="001069BA" w:rsidRPr="007A73D9" w:rsidRDefault="001069BA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1069BA" w:rsidRPr="00B95C3A" w14:paraId="75B4B22F" w14:textId="77777777" w:rsidTr="00934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68F3CF18" w14:textId="77777777" w:rsidR="001069BA" w:rsidRPr="007A73D9" w:rsidRDefault="001069BA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OCR</w:t>
            </w:r>
          </w:p>
        </w:tc>
        <w:tc>
          <w:tcPr>
            <w:tcW w:w="7655" w:type="dxa"/>
            <w:shd w:val="clear" w:color="auto" w:fill="auto"/>
          </w:tcPr>
          <w:p w14:paraId="6C5CB823" w14:textId="77777777" w:rsidR="001069BA" w:rsidRPr="007A73D9" w:rsidRDefault="001069BA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Механический или электронный перевод изображений рукописного, машинописного или печатного текста в текстовые данные</w:t>
            </w:r>
            <w:r w:rsidR="00AB2D0C" w:rsidRPr="007A73D9">
              <w:rPr>
                <w:sz w:val="22"/>
                <w:lang w:val="ru-RU"/>
              </w:rPr>
              <w:t>.</w:t>
            </w:r>
          </w:p>
          <w:p w14:paraId="3C11108C" w14:textId="77777777" w:rsidR="00AB2D0C" w:rsidRPr="007A73D9" w:rsidRDefault="00AB2D0C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934B23" w:rsidRPr="00B95C3A" w14:paraId="24970C09" w14:textId="77777777" w:rsidTr="005E2B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3024A16C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On-premise</w:t>
            </w:r>
          </w:p>
        </w:tc>
        <w:tc>
          <w:tcPr>
            <w:tcW w:w="0" w:type="dxa"/>
            <w:shd w:val="clear" w:color="auto" w:fill="auto"/>
          </w:tcPr>
          <w:p w14:paraId="085178E4" w14:textId="77777777" w:rsidR="00934B23" w:rsidRPr="007A73D9" w:rsidRDefault="00934B23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Способ реализации Системы, при которой вс</w:t>
            </w:r>
            <w:r w:rsidR="00AB2D0C" w:rsidRPr="007A73D9">
              <w:rPr>
                <w:sz w:val="22"/>
                <w:lang w:val="ru-RU"/>
              </w:rPr>
              <w:t>е</w:t>
            </w:r>
            <w:r w:rsidRPr="007A73D9">
              <w:rPr>
                <w:sz w:val="22"/>
                <w:lang w:val="ru-RU"/>
              </w:rPr>
              <w:t xml:space="preserve"> оборудование, программное обеспечение и данные размещаются внутри IT инфраструктуры Заказчика. </w:t>
            </w:r>
          </w:p>
          <w:p w14:paraId="38976F56" w14:textId="77777777" w:rsidR="00AB2D0C" w:rsidRPr="007A73D9" w:rsidRDefault="00AB2D0C" w:rsidP="00934B2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934B23" w:rsidRPr="00B95C3A" w14:paraId="665374EA" w14:textId="77777777" w:rsidTr="005E2B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51B58E49" w14:textId="77777777" w:rsidR="00934B23" w:rsidRPr="007A73D9" w:rsidRDefault="00934B23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RAG</w:t>
            </w:r>
          </w:p>
        </w:tc>
        <w:tc>
          <w:tcPr>
            <w:tcW w:w="0" w:type="dxa"/>
            <w:shd w:val="clear" w:color="auto" w:fill="auto"/>
          </w:tcPr>
          <w:p w14:paraId="3D205844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 xml:space="preserve">Метод дополнения промпта релевантными фрагментами </w:t>
            </w:r>
            <w:r w:rsidR="00AB2D0C" w:rsidRPr="007A73D9">
              <w:rPr>
                <w:sz w:val="22"/>
                <w:lang w:val="ru-RU"/>
              </w:rPr>
              <w:br/>
            </w:r>
            <w:r w:rsidRPr="007A73D9">
              <w:rPr>
                <w:sz w:val="22"/>
                <w:lang w:val="ru-RU"/>
              </w:rPr>
              <w:t>из глоссария и эталонных документов перед инференсом.</w:t>
            </w:r>
          </w:p>
          <w:p w14:paraId="1CE70910" w14:textId="77777777" w:rsidR="00934B23" w:rsidRPr="007A73D9" w:rsidRDefault="00934B23" w:rsidP="00934B2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ru-RU"/>
              </w:rPr>
            </w:pPr>
          </w:p>
        </w:tc>
      </w:tr>
      <w:tr w:rsidR="00384046" w:rsidRPr="00B95C3A" w14:paraId="0A7C8049" w14:textId="77777777" w:rsidTr="00934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2AB92780" w14:textId="77777777" w:rsidR="00384046" w:rsidRPr="007A73D9" w:rsidRDefault="00384046" w:rsidP="00934B23">
            <w:pPr>
              <w:jc w:val="both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SIEM</w:t>
            </w:r>
          </w:p>
        </w:tc>
        <w:tc>
          <w:tcPr>
            <w:tcW w:w="7655" w:type="dxa"/>
            <w:shd w:val="clear" w:color="auto" w:fill="auto"/>
          </w:tcPr>
          <w:p w14:paraId="1C2D21F5" w14:textId="77777777" w:rsidR="00384046" w:rsidRPr="007A73D9" w:rsidRDefault="00384046" w:rsidP="009D69E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ru-RU"/>
              </w:rPr>
            </w:pPr>
            <w:r w:rsidRPr="007A73D9">
              <w:rPr>
                <w:sz w:val="22"/>
                <w:lang w:val="ru-RU"/>
              </w:rPr>
              <w:t>Security Information and Event Management —</w:t>
            </w:r>
            <w:r w:rsidR="00AB2D0C" w:rsidRPr="007A73D9">
              <w:rPr>
                <w:sz w:val="22"/>
                <w:lang w:val="ru-RU"/>
              </w:rPr>
              <w:t xml:space="preserve"> </w:t>
            </w:r>
            <w:r w:rsidRPr="007A73D9">
              <w:rPr>
                <w:sz w:val="22"/>
                <w:lang w:val="ru-RU"/>
              </w:rPr>
              <w:t xml:space="preserve">класс программных систем, которые собирают, объединяют </w:t>
            </w:r>
            <w:r w:rsidR="007E4EB2" w:rsidRPr="007A73D9">
              <w:rPr>
                <w:sz w:val="22"/>
                <w:lang w:val="ru-RU"/>
              </w:rPr>
              <w:br/>
            </w:r>
            <w:r w:rsidRPr="007A73D9">
              <w:rPr>
                <w:sz w:val="22"/>
                <w:lang w:val="ru-RU"/>
              </w:rPr>
              <w:t xml:space="preserve">и анализируют данные о безопасности из разных источников </w:t>
            </w:r>
            <w:r w:rsidR="007E4EB2" w:rsidRPr="007A73D9">
              <w:rPr>
                <w:sz w:val="22"/>
                <w:lang w:val="ru-RU"/>
              </w:rPr>
              <w:br/>
            </w:r>
            <w:r w:rsidRPr="007A73D9">
              <w:rPr>
                <w:sz w:val="22"/>
                <w:lang w:val="ru-RU"/>
              </w:rPr>
              <w:t>в ИТ-инфраструктуре компании в режиме реального времени для раннего обнаружения атак и угроз</w:t>
            </w:r>
          </w:p>
        </w:tc>
      </w:tr>
    </w:tbl>
    <w:p w14:paraId="6552208C" w14:textId="77777777" w:rsidR="00445541" w:rsidRPr="007A73D9" w:rsidRDefault="00445541" w:rsidP="00445541">
      <w:pPr>
        <w:rPr>
          <w:b/>
          <w:bCs/>
          <w:color w:val="000000"/>
          <w:sz w:val="22"/>
          <w:lang w:val="ru-RU"/>
        </w:rPr>
      </w:pPr>
    </w:p>
    <w:p w14:paraId="1AB78543" w14:textId="77777777" w:rsidR="00B01E11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0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 xml:space="preserve"> </w:t>
      </w:r>
      <w:bookmarkStart w:id="15" w:name="_Toc238151427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НАЗНАЧЕНИЕ И ЦЕЛИ СОЗДАНИЯ</w:t>
      </w:r>
      <w:bookmarkEnd w:id="15"/>
    </w:p>
    <w:p w14:paraId="0D800C1F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045DBE42" w14:textId="77777777" w:rsidR="00B01E11" w:rsidRPr="007A73D9" w:rsidRDefault="001265DB" w:rsidP="007A73D9">
      <w:pPr>
        <w:pStyle w:val="20"/>
      </w:pPr>
      <w:bookmarkStart w:id="16" w:name="_Toc238056583"/>
      <w:bookmarkStart w:id="17" w:name="_Toc238151428"/>
      <w:r w:rsidRPr="007A73D9">
        <w:t>НАЗНАЧЕНИЕ СИСТЕМЫ</w:t>
      </w:r>
      <w:bookmarkEnd w:id="16"/>
      <w:bookmarkEnd w:id="17"/>
    </w:p>
    <w:p w14:paraId="1B5897E9" w14:textId="77777777" w:rsidR="00B01E11" w:rsidRPr="007A73D9" w:rsidRDefault="001265DB" w:rsidP="00F8605F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предназначена для</w:t>
      </w:r>
      <w:r w:rsidR="007E4EB2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автоматизированной потоковой обработки</w:t>
      </w:r>
      <w:r w:rsidR="007E4EB2" w:rsidRPr="007A73D9">
        <w:rPr>
          <w:sz w:val="22"/>
          <w:lang w:val="ru-RU"/>
        </w:rPr>
        <w:t xml:space="preserve"> </w:t>
      </w:r>
      <w:r w:rsidR="007E4EB2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 xml:space="preserve">и перевода корпоративных, финансовых, юридических и технических документов между русским и английским языками, с обязательной функцией очистки </w:t>
      </w:r>
      <w:r w:rsidR="008414D1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от элементов визуальной верификации (печати, штампы, подписи) и полным сохранением исходной в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рстки (layout).</w:t>
      </w:r>
    </w:p>
    <w:p w14:paraId="30C88662" w14:textId="77777777" w:rsidR="00B01E11" w:rsidRPr="007A73D9" w:rsidRDefault="001265DB" w:rsidP="00F8605F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представляет собой</w:t>
      </w:r>
      <w:r w:rsidR="007E4EB2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 xml:space="preserve">локальный </w:t>
      </w:r>
      <w:r w:rsidR="00891386" w:rsidRPr="007A73D9">
        <w:rPr>
          <w:sz w:val="22"/>
          <w:lang w:val="ru-RU"/>
        </w:rPr>
        <w:t>О</w:t>
      </w:r>
      <w:r w:rsidRPr="007A73D9">
        <w:rPr>
          <w:sz w:val="22"/>
          <w:lang w:val="ru-RU"/>
        </w:rPr>
        <w:t>n-premise программно-аппаратный комплекс</w:t>
      </w:r>
      <w:r w:rsidR="007E4EB2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 xml:space="preserve">(микросервисная архитектура + LLM), интегрируемый в контур </w:t>
      </w:r>
      <w:r w:rsidR="00003116" w:rsidRPr="007A73D9">
        <w:rPr>
          <w:sz w:val="22"/>
          <w:lang w:val="ru-RU"/>
        </w:rPr>
        <w:t>К</w:t>
      </w:r>
      <w:r w:rsidRPr="007A73D9">
        <w:rPr>
          <w:sz w:val="22"/>
          <w:lang w:val="ru-RU"/>
        </w:rPr>
        <w:t>орпоративного портала Банка.</w:t>
      </w:r>
      <w:r w:rsidR="0049635D" w:rsidRPr="007A73D9">
        <w:rPr>
          <w:sz w:val="22"/>
          <w:lang w:val="ru-RU"/>
        </w:rPr>
        <w:t xml:space="preserve"> Фронтенд должен быть реализован на стороне Websoft HCM (доработка системы Websoft HCM).</w:t>
      </w:r>
    </w:p>
    <w:p w14:paraId="17D8350C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5C77BFDC" w14:textId="77777777" w:rsidR="00B01E11" w:rsidRPr="007A73D9" w:rsidRDefault="001265DB" w:rsidP="007A73D9">
      <w:pPr>
        <w:pStyle w:val="20"/>
      </w:pPr>
      <w:bookmarkStart w:id="18" w:name="_Toc238056584"/>
      <w:bookmarkStart w:id="19" w:name="_Toc238151429"/>
      <w:r w:rsidRPr="007A73D9">
        <w:t>ЦЕЛИ ПРОЕКТА</w:t>
      </w:r>
      <w:bookmarkEnd w:id="18"/>
      <w:bookmarkEnd w:id="19"/>
    </w:p>
    <w:p w14:paraId="79084518" w14:textId="77777777" w:rsidR="00E10C0D" w:rsidRPr="007A73D9" w:rsidRDefault="001265DB" w:rsidP="00E10C0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Оптимизация рутинных процессов персонала.</w:t>
      </w:r>
    </w:p>
    <w:p w14:paraId="4D4F9251" w14:textId="77777777" w:rsidR="00E10C0D" w:rsidRPr="007A73D9" w:rsidRDefault="00891386" w:rsidP="00E10C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lastRenderedPageBreak/>
        <w:t xml:space="preserve">Система должна </w:t>
      </w:r>
      <w:r w:rsidR="001265DB" w:rsidRPr="007A73D9">
        <w:rPr>
          <w:color w:val="000000"/>
          <w:sz w:val="22"/>
          <w:lang w:val="ru-RU"/>
        </w:rPr>
        <w:t xml:space="preserve">оптимизировать рабочее время и процессы </w:t>
      </w:r>
      <w:r w:rsidRPr="007A73D9">
        <w:rPr>
          <w:color w:val="000000"/>
          <w:sz w:val="22"/>
          <w:lang w:val="ru-RU"/>
        </w:rPr>
        <w:t xml:space="preserve">работников </w:t>
      </w:r>
      <w:r w:rsidR="007E4EB2" w:rsidRPr="007A73D9">
        <w:rPr>
          <w:color w:val="000000"/>
          <w:sz w:val="22"/>
          <w:lang w:val="ru-RU"/>
        </w:rPr>
        <w:br/>
      </w:r>
      <w:r w:rsidR="001265DB" w:rsidRPr="007A73D9">
        <w:rPr>
          <w:color w:val="000000"/>
          <w:sz w:val="22"/>
          <w:lang w:val="ru-RU"/>
        </w:rPr>
        <w:t>от необходимости переводить документы вручную, в том числе от повторной верстк</w:t>
      </w:r>
      <w:r w:rsidR="00E10C0D" w:rsidRPr="007A73D9">
        <w:rPr>
          <w:color w:val="000000"/>
          <w:sz w:val="22"/>
          <w:lang w:val="ru-RU"/>
        </w:rPr>
        <w:t>и</w:t>
      </w:r>
      <w:r w:rsidR="001265DB" w:rsidRPr="007A73D9">
        <w:rPr>
          <w:color w:val="000000"/>
          <w:sz w:val="22"/>
          <w:lang w:val="ru-RU"/>
        </w:rPr>
        <w:t xml:space="preserve"> файлов после выполненного перевода.</w:t>
      </w:r>
    </w:p>
    <w:p w14:paraId="00AD1D26" w14:textId="77777777" w:rsidR="00E10C0D" w:rsidRPr="007A73D9" w:rsidRDefault="001265DB" w:rsidP="00E10C0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Снижение операционных расходов.</w:t>
      </w:r>
      <w:r w:rsidR="00891386" w:rsidRPr="007A73D9">
        <w:rPr>
          <w:color w:val="000000"/>
          <w:sz w:val="22"/>
          <w:lang w:val="ru-RU"/>
        </w:rPr>
        <w:t xml:space="preserve"> </w:t>
      </w:r>
    </w:p>
    <w:p w14:paraId="0C43E79E" w14:textId="77777777" w:rsidR="00B01E11" w:rsidRPr="007A73D9" w:rsidRDefault="00891386" w:rsidP="00E10C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Система должна </w:t>
      </w:r>
      <w:r w:rsidR="001265DB" w:rsidRPr="007A73D9">
        <w:rPr>
          <w:color w:val="000000"/>
          <w:sz w:val="22"/>
          <w:lang w:val="ru-RU"/>
        </w:rPr>
        <w:t xml:space="preserve">минимизировать прямые финансовые затраты Банка </w:t>
      </w:r>
      <w:r w:rsidR="007E4EB2" w:rsidRPr="007A73D9">
        <w:rPr>
          <w:color w:val="000000"/>
          <w:sz w:val="22"/>
          <w:lang w:val="ru-RU"/>
        </w:rPr>
        <w:br/>
      </w:r>
      <w:r w:rsidR="001265DB" w:rsidRPr="007A73D9">
        <w:rPr>
          <w:color w:val="000000"/>
          <w:sz w:val="22"/>
          <w:lang w:val="ru-RU"/>
        </w:rPr>
        <w:t>на услуги сторонних агентств, внештатных переводчиков и нотариальных бюро.</w:t>
      </w:r>
    </w:p>
    <w:p w14:paraId="24193D57" w14:textId="77777777" w:rsidR="00E10C0D" w:rsidRPr="007A73D9" w:rsidRDefault="001265DB" w:rsidP="00E10C0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Ускорение кросс-функционального и международного взаимодействия</w:t>
      </w:r>
      <w:r w:rsidR="00E10C0D" w:rsidRPr="007A73D9">
        <w:rPr>
          <w:color w:val="000000"/>
          <w:sz w:val="22"/>
          <w:lang w:val="ru-RU"/>
        </w:rPr>
        <w:t>.</w:t>
      </w:r>
    </w:p>
    <w:p w14:paraId="775306A2" w14:textId="77777777" w:rsidR="00B01E11" w:rsidRPr="007A73D9" w:rsidRDefault="001265DB" w:rsidP="00E10C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Система должна предоставить </w:t>
      </w:r>
      <w:r w:rsidR="00891386" w:rsidRPr="007A73D9">
        <w:rPr>
          <w:color w:val="000000"/>
          <w:sz w:val="22"/>
          <w:lang w:val="ru-RU"/>
        </w:rPr>
        <w:t>д</w:t>
      </w:r>
      <w:r w:rsidRPr="007A73D9">
        <w:rPr>
          <w:color w:val="000000"/>
          <w:sz w:val="22"/>
          <w:lang w:val="ru-RU"/>
        </w:rPr>
        <w:t>оступ к мгновенному качественному переводу</w:t>
      </w:r>
      <w:r w:rsidR="00891386" w:rsidRPr="007A73D9">
        <w:rPr>
          <w:color w:val="000000"/>
          <w:sz w:val="22"/>
          <w:lang w:val="ru-RU"/>
        </w:rPr>
        <w:t>,</w:t>
      </w:r>
      <w:r w:rsidRPr="007A73D9">
        <w:rPr>
          <w:color w:val="000000"/>
          <w:sz w:val="22"/>
          <w:lang w:val="ru-RU"/>
        </w:rPr>
        <w:t xml:space="preserve"> </w:t>
      </w:r>
      <w:r w:rsidR="00891386" w:rsidRPr="007A73D9">
        <w:rPr>
          <w:color w:val="000000"/>
          <w:sz w:val="22"/>
          <w:lang w:val="ru-RU"/>
        </w:rPr>
        <w:t xml:space="preserve">должна </w:t>
      </w:r>
      <w:r w:rsidRPr="007A73D9">
        <w:rPr>
          <w:color w:val="000000"/>
          <w:sz w:val="22"/>
          <w:lang w:val="ru-RU"/>
        </w:rPr>
        <w:t xml:space="preserve">позволить быстрее принимать решения по контрактам, оперативно анализировать документы и минимизировать задержки в согласовании </w:t>
      </w:r>
      <w:r w:rsidR="00891386" w:rsidRPr="007A73D9">
        <w:rPr>
          <w:color w:val="000000"/>
          <w:sz w:val="22"/>
          <w:lang w:val="ru-RU"/>
        </w:rPr>
        <w:t>документов</w:t>
      </w:r>
      <w:r w:rsidRPr="007A73D9">
        <w:rPr>
          <w:color w:val="000000"/>
          <w:sz w:val="22"/>
          <w:lang w:val="ru-RU"/>
        </w:rPr>
        <w:t>.</w:t>
      </w:r>
    </w:p>
    <w:p w14:paraId="47327D1C" w14:textId="2C02D74D" w:rsidR="00891386" w:rsidRPr="007A73D9" w:rsidRDefault="001265DB" w:rsidP="00E10C0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Исключение рисков утечки конфиденциальных данных во внешние ИИ-сервисы</w:t>
      </w:r>
      <w:r w:rsidR="006849CF" w:rsidRPr="00B95C3A">
        <w:rPr>
          <w:color w:val="000000"/>
          <w:sz w:val="22"/>
          <w:lang w:val="ru-RU"/>
        </w:rPr>
        <w:t>:</w:t>
      </w:r>
    </w:p>
    <w:p w14:paraId="76F66DF7" w14:textId="77777777" w:rsidR="007E4684" w:rsidRPr="007A73D9" w:rsidRDefault="001265DB" w:rsidP="007A73D9">
      <w:pPr>
        <w:pStyle w:val="ae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Устранение критических уязвимостей, связанных с человеческим фактором или технологическим решением от </w:t>
      </w:r>
      <w:r w:rsidR="00A02A84" w:rsidRPr="007A73D9">
        <w:rPr>
          <w:color w:val="000000"/>
          <w:sz w:val="22"/>
          <w:lang w:val="ru-RU"/>
        </w:rPr>
        <w:t>Подрядчика</w:t>
      </w:r>
      <w:r w:rsidR="001069BA" w:rsidRPr="007A73D9">
        <w:rPr>
          <w:color w:val="000000"/>
          <w:sz w:val="22"/>
          <w:lang w:val="ru-RU"/>
        </w:rPr>
        <w:t>:</w:t>
      </w:r>
    </w:p>
    <w:p w14:paraId="66E591EB" w14:textId="259B944E" w:rsidR="00E10C0D" w:rsidRPr="007A73D9" w:rsidRDefault="001265DB" w:rsidP="007A73D9">
      <w:pPr>
        <w:pStyle w:val="ae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cs="Verdana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Утечка </w:t>
      </w:r>
      <w:r w:rsidR="0049635D" w:rsidRPr="007A73D9">
        <w:rPr>
          <w:color w:val="000000"/>
          <w:sz w:val="22"/>
          <w:lang w:val="ru-RU"/>
        </w:rPr>
        <w:t>конфиденциальной информации</w:t>
      </w:r>
      <w:r w:rsidR="00FE25C5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и персональных данных</w:t>
      </w:r>
      <w:r w:rsidR="001834B9">
        <w:rPr>
          <w:color w:val="000000"/>
          <w:sz w:val="22"/>
          <w:lang w:val="ru-RU"/>
        </w:rPr>
        <w:br/>
      </w:r>
      <w:r w:rsidRPr="007A73D9">
        <w:rPr>
          <w:color w:val="000000"/>
          <w:sz w:val="22"/>
          <w:lang w:val="ru-RU"/>
        </w:rPr>
        <w:t>(</w:t>
      </w:r>
      <w:bookmarkStart w:id="20" w:name="_GoBack"/>
      <w:bookmarkEnd w:id="20"/>
      <w:r w:rsidR="00A546A0" w:rsidRPr="007A73D9">
        <w:rPr>
          <w:color w:val="000000"/>
          <w:sz w:val="22"/>
          <w:lang w:val="ru-RU"/>
        </w:rPr>
        <w:t xml:space="preserve">Федеральный закон от 27.07.2006 </w:t>
      </w:r>
      <w:r w:rsidR="00B8092B" w:rsidRPr="007A73D9">
        <w:rPr>
          <w:color w:val="000000"/>
          <w:sz w:val="22"/>
          <w:lang w:val="ru-RU"/>
        </w:rPr>
        <w:t>№</w:t>
      </w:r>
      <w:r w:rsidR="00A546A0" w:rsidRPr="007A73D9">
        <w:rPr>
          <w:color w:val="000000"/>
          <w:sz w:val="22"/>
          <w:lang w:val="ru-RU"/>
        </w:rPr>
        <w:t> </w:t>
      </w:r>
      <w:r w:rsidRPr="007A73D9">
        <w:rPr>
          <w:color w:val="000000"/>
          <w:sz w:val="22"/>
          <w:lang w:val="ru-RU"/>
        </w:rPr>
        <w:t>152</w:t>
      </w:r>
      <w:r w:rsidR="00B8092B" w:rsidRPr="007A73D9">
        <w:rPr>
          <w:color w:val="000000"/>
          <w:sz w:val="22"/>
          <w:lang w:val="ru-RU"/>
        </w:rPr>
        <w:t>-ФЗ</w:t>
      </w:r>
      <w:r w:rsidR="00935397" w:rsidRPr="007A73D9">
        <w:rPr>
          <w:color w:val="000000"/>
          <w:sz w:val="22"/>
          <w:lang w:val="ru-RU"/>
        </w:rPr>
        <w:t xml:space="preserve"> «</w:t>
      </w:r>
      <w:r w:rsidR="00935397" w:rsidRPr="007A73D9">
        <w:rPr>
          <w:rFonts w:cs="Verdana"/>
          <w:sz w:val="22"/>
          <w:lang w:val="ru-RU"/>
        </w:rPr>
        <w:t>О персональных данных</w:t>
      </w:r>
      <w:r w:rsidR="00935397" w:rsidRPr="007A73D9">
        <w:rPr>
          <w:color w:val="000000"/>
          <w:sz w:val="22"/>
          <w:lang w:val="ru-RU"/>
        </w:rPr>
        <w:t>»</w:t>
      </w:r>
      <w:r w:rsidRPr="007A73D9">
        <w:rPr>
          <w:color w:val="000000"/>
          <w:sz w:val="22"/>
          <w:lang w:val="ru-RU"/>
        </w:rPr>
        <w:t xml:space="preserve">) </w:t>
      </w:r>
      <w:r w:rsidR="007E4684" w:rsidRPr="007A73D9">
        <w:rPr>
          <w:color w:val="000000"/>
          <w:sz w:val="22"/>
          <w:lang w:val="ru-RU"/>
        </w:rPr>
        <w:br/>
      </w:r>
      <w:r w:rsidRPr="007A73D9">
        <w:rPr>
          <w:color w:val="000000"/>
          <w:sz w:val="22"/>
          <w:lang w:val="ru-RU"/>
        </w:rPr>
        <w:t>на сторонние сервер</w:t>
      </w:r>
      <w:r w:rsidR="00891386" w:rsidRPr="007A73D9">
        <w:rPr>
          <w:color w:val="000000"/>
          <w:sz w:val="22"/>
          <w:lang w:val="ru-RU"/>
        </w:rPr>
        <w:t>ы</w:t>
      </w:r>
      <w:r w:rsidRPr="007A73D9">
        <w:rPr>
          <w:color w:val="000000"/>
          <w:sz w:val="22"/>
          <w:lang w:val="ru-RU"/>
        </w:rPr>
        <w:t xml:space="preserve"> в рамках неконтролируемого трансграничного обмена. В том числе минимизация рисков самостоятельного использования </w:t>
      </w:r>
      <w:r w:rsidR="00891386" w:rsidRPr="007A73D9">
        <w:rPr>
          <w:color w:val="000000"/>
          <w:sz w:val="22"/>
          <w:lang w:val="ru-RU"/>
        </w:rPr>
        <w:t>работ</w:t>
      </w:r>
      <w:r w:rsidRPr="007A73D9">
        <w:rPr>
          <w:color w:val="000000"/>
          <w:sz w:val="22"/>
          <w:lang w:val="ru-RU"/>
        </w:rPr>
        <w:t>никами публичных веб-переводчиков или открытых коммерческих LLM (таких как YandexGPT, ChatGPT, Claude, Gemini и др.) для работы с корпоративными файлами.</w:t>
      </w:r>
    </w:p>
    <w:p w14:paraId="101BC183" w14:textId="77777777" w:rsidR="00B01E11" w:rsidRPr="007A73D9" w:rsidRDefault="001265DB" w:rsidP="00E10C0D">
      <w:pPr>
        <w:pStyle w:val="ae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Несанкционированное обучение внешних ИИ-моделей на данных Банка </w:t>
      </w:r>
      <w:r w:rsidR="00B8092B" w:rsidRPr="007A73D9">
        <w:rPr>
          <w:color w:val="000000"/>
          <w:sz w:val="22"/>
          <w:lang w:val="ru-RU"/>
        </w:rPr>
        <w:br/>
      </w:r>
      <w:r w:rsidRPr="007A73D9">
        <w:rPr>
          <w:color w:val="000000"/>
          <w:sz w:val="22"/>
          <w:lang w:val="ru-RU"/>
        </w:rPr>
        <w:t xml:space="preserve">и интеллектуальной собственности </w:t>
      </w:r>
      <w:r w:rsidR="00891386" w:rsidRPr="007A73D9">
        <w:rPr>
          <w:color w:val="000000"/>
          <w:sz w:val="22"/>
          <w:lang w:val="ru-RU"/>
        </w:rPr>
        <w:t>Заказчика</w:t>
      </w:r>
      <w:r w:rsidRPr="007A73D9">
        <w:rPr>
          <w:color w:val="000000"/>
          <w:sz w:val="22"/>
          <w:lang w:val="ru-RU"/>
        </w:rPr>
        <w:t>.</w:t>
      </w:r>
    </w:p>
    <w:p w14:paraId="13DB699A" w14:textId="77777777" w:rsidR="00E10C0D" w:rsidRPr="007A73D9" w:rsidRDefault="00E10C0D" w:rsidP="00E10C0D">
      <w:pPr>
        <w:pStyle w:val="ae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color w:val="000000"/>
          <w:sz w:val="22"/>
          <w:lang w:val="ru-RU"/>
        </w:rPr>
      </w:pPr>
    </w:p>
    <w:p w14:paraId="636EF676" w14:textId="77777777" w:rsidR="00B01E11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0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21" w:name="_Toc238151430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ОБЩИЕ ТРЕБОВАНИЯ К СИСТЕМЕ</w:t>
      </w:r>
      <w:bookmarkEnd w:id="21"/>
    </w:p>
    <w:p w14:paraId="32F1EB94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05E75706" w14:textId="77777777" w:rsidR="00B01E11" w:rsidRPr="007A73D9" w:rsidRDefault="001265DB" w:rsidP="007A73D9">
      <w:pPr>
        <w:pStyle w:val="20"/>
      </w:pPr>
      <w:bookmarkStart w:id="22" w:name="_Toc238056586"/>
      <w:bookmarkStart w:id="23" w:name="_Toc238151431"/>
      <w:r w:rsidRPr="007A73D9">
        <w:t>АРХИТЕКТУРНЫЕ ПРИНЦИПЫ</w:t>
      </w:r>
      <w:bookmarkEnd w:id="22"/>
      <w:bookmarkEnd w:id="23"/>
    </w:p>
    <w:p w14:paraId="170234E2" w14:textId="77777777" w:rsidR="00B01E11" w:rsidRPr="007A73D9" w:rsidRDefault="001265DB" w:rsidP="007A73D9">
      <w:pPr>
        <w:keepLines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Система устанавливается локально, строго в контуре Заказчика (</w:t>
      </w:r>
      <w:r w:rsidR="0046461A" w:rsidRPr="007A73D9">
        <w:rPr>
          <w:color w:val="000000"/>
          <w:sz w:val="22"/>
          <w:lang w:val="ru-RU"/>
        </w:rPr>
        <w:t>O</w:t>
      </w:r>
      <w:r w:rsidRPr="007A73D9">
        <w:rPr>
          <w:color w:val="000000"/>
          <w:sz w:val="22"/>
          <w:lang w:val="ru-RU"/>
        </w:rPr>
        <w:t xml:space="preserve">n-premise), без доступа к внешним компонентам и </w:t>
      </w:r>
      <w:r w:rsidR="0046461A" w:rsidRPr="007A73D9">
        <w:rPr>
          <w:sz w:val="22"/>
          <w:lang w:val="ru-RU"/>
        </w:rPr>
        <w:t xml:space="preserve">LLM </w:t>
      </w:r>
      <w:r w:rsidRPr="007A73D9">
        <w:rPr>
          <w:sz w:val="22"/>
          <w:lang w:val="ru-RU"/>
        </w:rPr>
        <w:t>моделям с доступом по API</w:t>
      </w:r>
      <w:r w:rsidRPr="007A73D9">
        <w:rPr>
          <w:color w:val="000000"/>
          <w:sz w:val="22"/>
          <w:lang w:val="ru-RU"/>
        </w:rPr>
        <w:t>.</w:t>
      </w:r>
    </w:p>
    <w:p w14:paraId="4AB38251" w14:textId="77777777" w:rsidR="00B01E11" w:rsidRPr="007A73D9" w:rsidRDefault="001265DB" w:rsidP="007A73D9">
      <w:pPr>
        <w:keepLines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Все этапы обработки документов, включая прием, хранение, анализ структуры, извлечение текста, перевод, реконструкцию документа, журналирование и хранение результатов, должны выполняться исключительно </w:t>
      </w:r>
      <w:r w:rsidR="0097053A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в вычислительной инфраструктуре Заказчика без передачи документов, их содержимого, метаданных либо фрагментов текста за пределы защищенного контура</w:t>
      </w:r>
      <w:r w:rsidR="0046461A" w:rsidRPr="007A73D9">
        <w:rPr>
          <w:sz w:val="22"/>
          <w:lang w:val="ru-RU"/>
        </w:rPr>
        <w:t xml:space="preserve"> Заказчика</w:t>
      </w:r>
      <w:r w:rsidRPr="007A73D9">
        <w:rPr>
          <w:sz w:val="22"/>
          <w:lang w:val="ru-RU"/>
        </w:rPr>
        <w:t>.</w:t>
      </w:r>
    </w:p>
    <w:p w14:paraId="639B2A73" w14:textId="77777777" w:rsidR="00B01E11" w:rsidRPr="007A73D9" w:rsidRDefault="001265DB" w:rsidP="007A73D9">
      <w:pPr>
        <w:keepLines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После ввода </w:t>
      </w:r>
      <w:r w:rsidR="00C02C26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истемы в промышленную эксплуатацию решение должно обеспечивать полноценную работу в полностью автономном режиме без обязательного подключения к сети Интернет.</w:t>
      </w:r>
    </w:p>
    <w:p w14:paraId="52B8737D" w14:textId="77777777" w:rsidR="00B01E11" w:rsidRPr="007A73D9" w:rsidRDefault="001265DB" w:rsidP="007A73D9">
      <w:pPr>
        <w:keepLines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Все модели искусственного интеллекта, токенизаторы, словари, адаптеры, эмбеддинги, индексы RAG и иные компоненты должны размещаться исключительно во внутренн</w:t>
      </w:r>
      <w:r w:rsidR="00C02C26" w:rsidRPr="007A73D9">
        <w:rPr>
          <w:sz w:val="22"/>
          <w:lang w:val="ru-RU"/>
        </w:rPr>
        <w:t>ем контуре</w:t>
      </w:r>
      <w:r w:rsidRPr="007A73D9">
        <w:rPr>
          <w:sz w:val="22"/>
          <w:lang w:val="ru-RU"/>
        </w:rPr>
        <w:t xml:space="preserve"> </w:t>
      </w:r>
      <w:r w:rsidR="00C02C26" w:rsidRPr="007A73D9">
        <w:rPr>
          <w:sz w:val="22"/>
          <w:lang w:val="ru-RU"/>
        </w:rPr>
        <w:t>IT-</w:t>
      </w:r>
      <w:r w:rsidRPr="007A73D9">
        <w:rPr>
          <w:sz w:val="22"/>
          <w:lang w:val="ru-RU"/>
        </w:rPr>
        <w:t>инфраструктур</w:t>
      </w:r>
      <w:r w:rsidR="00C02C26" w:rsidRPr="007A73D9">
        <w:rPr>
          <w:sz w:val="22"/>
          <w:lang w:val="ru-RU"/>
        </w:rPr>
        <w:t>ы</w:t>
      </w:r>
      <w:r w:rsidRPr="007A73D9">
        <w:rPr>
          <w:sz w:val="22"/>
          <w:lang w:val="ru-RU"/>
        </w:rPr>
        <w:t xml:space="preserve"> Заказчика.</w:t>
      </w:r>
    </w:p>
    <w:p w14:paraId="093369F7" w14:textId="77777777" w:rsidR="00B01E11" w:rsidRPr="007A73D9" w:rsidRDefault="001265DB" w:rsidP="007A73D9">
      <w:pPr>
        <w:keepLines/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Все компоненты </w:t>
      </w:r>
      <w:r w:rsidR="00C02C26" w:rsidRPr="007A73D9">
        <w:rPr>
          <w:color w:val="000000"/>
          <w:sz w:val="22"/>
          <w:lang w:val="ru-RU"/>
        </w:rPr>
        <w:t xml:space="preserve">Системы </w:t>
      </w:r>
      <w:r w:rsidRPr="007A73D9">
        <w:rPr>
          <w:color w:val="000000"/>
          <w:sz w:val="22"/>
          <w:lang w:val="ru-RU"/>
        </w:rPr>
        <w:t>разворачиваются на виртуальной инфраструктуре Заказчика.</w:t>
      </w:r>
    </w:p>
    <w:p w14:paraId="1474DD42" w14:textId="77777777" w:rsidR="00B01E11" w:rsidRPr="007A73D9" w:rsidRDefault="001265DB" w:rsidP="007A73D9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Все настройки пользователей для работы с </w:t>
      </w:r>
      <w:r w:rsidR="00C02C26" w:rsidRPr="007A73D9">
        <w:rPr>
          <w:color w:val="000000"/>
          <w:sz w:val="22"/>
          <w:lang w:val="ru-RU"/>
        </w:rPr>
        <w:t>С</w:t>
      </w:r>
      <w:r w:rsidRPr="007A73D9">
        <w:rPr>
          <w:color w:val="000000"/>
          <w:sz w:val="22"/>
          <w:lang w:val="ru-RU"/>
        </w:rPr>
        <w:t>истемой хранятся в базе данных</w:t>
      </w:r>
      <w:r w:rsidR="00C02C26" w:rsidRPr="007A73D9">
        <w:rPr>
          <w:color w:val="000000"/>
          <w:sz w:val="22"/>
          <w:lang w:val="ru-RU"/>
        </w:rPr>
        <w:t xml:space="preserve"> </w:t>
      </w:r>
      <w:r w:rsidR="00C02C26" w:rsidRPr="007A73D9">
        <w:rPr>
          <w:sz w:val="22"/>
          <w:lang w:val="ru-RU"/>
        </w:rPr>
        <w:t>во внутреннем контуре IT-инфраструктуры Заказчика</w:t>
      </w:r>
      <w:r w:rsidRPr="007A73D9">
        <w:rPr>
          <w:color w:val="000000"/>
          <w:sz w:val="22"/>
          <w:lang w:val="ru-RU"/>
        </w:rPr>
        <w:t>.</w:t>
      </w:r>
    </w:p>
    <w:p w14:paraId="6258ED1D" w14:textId="77777777" w:rsidR="00B01E11" w:rsidRPr="007A73D9" w:rsidRDefault="001265DB" w:rsidP="007A73D9">
      <w:pPr>
        <w:numPr>
          <w:ilvl w:val="0"/>
          <w:numId w:val="6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Пользовательский интерфейс доступен через веб-браузер на компьютере </w:t>
      </w:r>
      <w:r w:rsidR="00891386" w:rsidRPr="007A73D9">
        <w:rPr>
          <w:color w:val="000000"/>
          <w:sz w:val="22"/>
          <w:lang w:val="ru-RU"/>
        </w:rPr>
        <w:t>работ</w:t>
      </w:r>
      <w:r w:rsidRPr="007A73D9">
        <w:rPr>
          <w:color w:val="000000"/>
          <w:sz w:val="22"/>
          <w:lang w:val="ru-RU"/>
        </w:rPr>
        <w:t>ника с защищенного корпоративного контура</w:t>
      </w:r>
      <w:r w:rsidR="00C02C26" w:rsidRPr="007A73D9">
        <w:rPr>
          <w:color w:val="000000"/>
          <w:sz w:val="22"/>
          <w:lang w:val="ru-RU"/>
        </w:rPr>
        <w:t xml:space="preserve"> Заказчика</w:t>
      </w:r>
      <w:r w:rsidRPr="007A73D9">
        <w:rPr>
          <w:color w:val="000000"/>
          <w:sz w:val="22"/>
          <w:lang w:val="ru-RU"/>
        </w:rPr>
        <w:t>.</w:t>
      </w:r>
    </w:p>
    <w:p w14:paraId="088D5DF6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325A537A" w14:textId="77777777" w:rsidR="00B01E11" w:rsidRPr="007A73D9" w:rsidRDefault="001265DB" w:rsidP="007A73D9">
      <w:pPr>
        <w:pStyle w:val="20"/>
      </w:pPr>
      <w:bookmarkStart w:id="24" w:name="_Toc238056587"/>
      <w:bookmarkStart w:id="25" w:name="_Toc238151432"/>
      <w:r w:rsidRPr="007A73D9">
        <w:t>СОСТАВ ПОДСИСТЕМ</w:t>
      </w:r>
      <w:bookmarkEnd w:id="24"/>
      <w:bookmarkEnd w:id="25"/>
    </w:p>
    <w:p w14:paraId="4E413022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состоит из следующих функциональных модулей:</w:t>
      </w:r>
    </w:p>
    <w:p w14:paraId="35E066C3" w14:textId="77777777" w:rsidR="00B01E11" w:rsidRPr="007A73D9" w:rsidRDefault="00753037" w:rsidP="00A4757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Сервис </w:t>
      </w:r>
      <w:r w:rsidR="001265DB" w:rsidRPr="007A73D9">
        <w:rPr>
          <w:color w:val="000000"/>
          <w:sz w:val="22"/>
          <w:lang w:val="ru-RU"/>
        </w:rPr>
        <w:t>при</w:t>
      </w:r>
      <w:r w:rsidR="00AB2D0C" w:rsidRPr="007A73D9">
        <w:rPr>
          <w:color w:val="000000"/>
          <w:sz w:val="22"/>
          <w:lang w:val="ru-RU"/>
        </w:rPr>
        <w:t>е</w:t>
      </w:r>
      <w:r w:rsidR="001265DB" w:rsidRPr="007A73D9">
        <w:rPr>
          <w:color w:val="000000"/>
          <w:sz w:val="22"/>
          <w:lang w:val="ru-RU"/>
        </w:rPr>
        <w:t>ма и валидации файлов</w:t>
      </w:r>
      <w:r w:rsidR="00744313" w:rsidRPr="007A73D9">
        <w:rPr>
          <w:color w:val="000000"/>
          <w:sz w:val="22"/>
          <w:lang w:val="ru-RU"/>
        </w:rPr>
        <w:t xml:space="preserve"> </w:t>
      </w:r>
      <w:r w:rsidR="001265DB" w:rsidRPr="007A73D9">
        <w:rPr>
          <w:color w:val="000000"/>
          <w:sz w:val="22"/>
          <w:lang w:val="ru-RU"/>
        </w:rPr>
        <w:t>(UI + REST API).</w:t>
      </w:r>
    </w:p>
    <w:p w14:paraId="7CD31B95" w14:textId="47B51AE1" w:rsidR="00B01E11" w:rsidRPr="007A73D9" w:rsidRDefault="00753037" w:rsidP="00A4757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Сервис </w:t>
      </w:r>
      <w:r w:rsidR="001265DB" w:rsidRPr="007A73D9">
        <w:rPr>
          <w:color w:val="000000"/>
          <w:sz w:val="22"/>
          <w:lang w:val="ru-RU"/>
        </w:rPr>
        <w:t>компьютерного зрения</w:t>
      </w:r>
      <w:r w:rsidR="00744313" w:rsidRPr="007A73D9">
        <w:rPr>
          <w:color w:val="000000"/>
          <w:sz w:val="22"/>
          <w:lang w:val="ru-RU"/>
        </w:rPr>
        <w:t xml:space="preserve"> </w:t>
      </w:r>
      <w:r w:rsidR="001265DB" w:rsidRPr="007A73D9">
        <w:rPr>
          <w:color w:val="000000"/>
          <w:sz w:val="22"/>
          <w:lang w:val="ru-RU"/>
        </w:rPr>
        <w:t>(Layout-анализ, детекция штампов).</w:t>
      </w:r>
    </w:p>
    <w:p w14:paraId="49D60DAD" w14:textId="77777777" w:rsidR="00B01E11" w:rsidRPr="007A73D9" w:rsidRDefault="00753037" w:rsidP="00A4757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Компонент </w:t>
      </w:r>
      <w:r w:rsidR="001265DB" w:rsidRPr="007A73D9">
        <w:rPr>
          <w:color w:val="000000"/>
          <w:sz w:val="22"/>
          <w:lang w:val="ru-RU"/>
        </w:rPr>
        <w:t>перевода на базе LLM</w:t>
      </w:r>
      <w:r w:rsidR="00744313" w:rsidRPr="007A73D9">
        <w:rPr>
          <w:color w:val="000000"/>
          <w:sz w:val="22"/>
          <w:lang w:val="ru-RU"/>
        </w:rPr>
        <w:t xml:space="preserve"> </w:t>
      </w:r>
      <w:r w:rsidR="001265DB" w:rsidRPr="007A73D9">
        <w:rPr>
          <w:color w:val="000000"/>
          <w:sz w:val="22"/>
          <w:lang w:val="ru-RU"/>
        </w:rPr>
        <w:t>(с поддержкой RAG).</w:t>
      </w:r>
    </w:p>
    <w:p w14:paraId="33D78B14" w14:textId="77777777" w:rsidR="00B01E11" w:rsidRPr="007A73D9" w:rsidRDefault="00753037" w:rsidP="00A4757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Сервис</w:t>
      </w:r>
      <w:r w:rsidR="001265DB" w:rsidRPr="007A73D9">
        <w:rPr>
          <w:sz w:val="22"/>
          <w:lang w:val="ru-RU"/>
        </w:rPr>
        <w:t xml:space="preserve"> реконструкции и рендеринга документов.</w:t>
      </w:r>
    </w:p>
    <w:p w14:paraId="6EFF40F3" w14:textId="77777777" w:rsidR="00B01E11" w:rsidRPr="007A73D9" w:rsidRDefault="00753037" w:rsidP="00A4757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Подсистема </w:t>
      </w:r>
      <w:r w:rsidR="001265DB" w:rsidRPr="007A73D9">
        <w:rPr>
          <w:sz w:val="22"/>
          <w:lang w:val="ru-RU"/>
        </w:rPr>
        <w:t>логирования и аудита.</w:t>
      </w:r>
    </w:p>
    <w:p w14:paraId="516B9D71" w14:textId="77777777" w:rsidR="00B01E11" w:rsidRPr="007A73D9" w:rsidRDefault="00753037" w:rsidP="00A4757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lastRenderedPageBreak/>
        <w:t xml:space="preserve">Панель </w:t>
      </w:r>
      <w:r w:rsidR="00C02C26" w:rsidRPr="007A73D9">
        <w:rPr>
          <w:sz w:val="22"/>
          <w:lang w:val="ru-RU"/>
        </w:rPr>
        <w:t>а</w:t>
      </w:r>
      <w:r w:rsidR="001265DB" w:rsidRPr="007A73D9">
        <w:rPr>
          <w:sz w:val="22"/>
          <w:lang w:val="ru-RU"/>
        </w:rPr>
        <w:t>дминистрат</w:t>
      </w:r>
      <w:r w:rsidRPr="007A73D9">
        <w:rPr>
          <w:sz w:val="22"/>
          <w:lang w:val="ru-RU"/>
        </w:rPr>
        <w:t>ора</w:t>
      </w:r>
      <w:r w:rsidR="00744313" w:rsidRPr="007A73D9">
        <w:rPr>
          <w:sz w:val="22"/>
          <w:lang w:val="ru-RU"/>
        </w:rPr>
        <w:t xml:space="preserve"> </w:t>
      </w:r>
      <w:r w:rsidR="001265DB" w:rsidRPr="007A73D9">
        <w:rPr>
          <w:sz w:val="22"/>
          <w:lang w:val="ru-RU"/>
        </w:rPr>
        <w:t>(управление глоссарием, просмотр логов, мониторинг).</w:t>
      </w:r>
    </w:p>
    <w:p w14:paraId="2883D8EF" w14:textId="77777777" w:rsidR="00B01E11" w:rsidRPr="007A73D9" w:rsidRDefault="00753037" w:rsidP="00A47579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Сервис </w:t>
      </w:r>
      <w:r w:rsidR="001265DB" w:rsidRPr="007A73D9">
        <w:rPr>
          <w:sz w:val="22"/>
          <w:lang w:val="ru-RU"/>
        </w:rPr>
        <w:t>памяти переводов (Translation Memory)</w:t>
      </w:r>
      <w:r w:rsidR="00744313" w:rsidRPr="007A73D9">
        <w:rPr>
          <w:sz w:val="22"/>
          <w:lang w:val="ru-RU"/>
        </w:rPr>
        <w:t xml:space="preserve">. </w:t>
      </w:r>
    </w:p>
    <w:p w14:paraId="65261D57" w14:textId="77777777" w:rsidR="001265DB" w:rsidRPr="007A73D9" w:rsidRDefault="001265DB" w:rsidP="00E10C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lang w:val="ru-RU"/>
        </w:rPr>
      </w:pPr>
    </w:p>
    <w:p w14:paraId="02408E9E" w14:textId="77777777" w:rsidR="00B01E11" w:rsidRPr="007A73D9" w:rsidRDefault="001265DB" w:rsidP="007A73D9">
      <w:pPr>
        <w:pStyle w:val="20"/>
      </w:pPr>
      <w:bookmarkStart w:id="26" w:name="_Toc238056588"/>
      <w:bookmarkStart w:id="27" w:name="_Toc238151433"/>
      <w:r w:rsidRPr="007A73D9">
        <w:t>ТРЕБОВАНИЯ К ЛИНГВИСТИЧЕСКОМУ ОБЕСПЕЧЕНИЮ</w:t>
      </w:r>
      <w:bookmarkEnd w:id="26"/>
      <w:bookmarkEnd w:id="27"/>
    </w:p>
    <w:p w14:paraId="01ABE81E" w14:textId="77777777" w:rsidR="00B01E11" w:rsidRPr="007A73D9" w:rsidRDefault="001265DB" w:rsidP="007A73D9">
      <w:pPr>
        <w:keepLines/>
        <w:numPr>
          <w:ilvl w:val="0"/>
          <w:numId w:val="6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Все интерфейсы взаимодействия пользователей с Системой (включая справоч</w:t>
      </w:r>
      <w:r w:rsidR="008143F7" w:rsidRPr="007A73D9">
        <w:rPr>
          <w:color w:val="000000"/>
          <w:sz w:val="22"/>
          <w:lang w:val="ru-RU"/>
        </w:rPr>
        <w:t>ники</w:t>
      </w:r>
      <w:r w:rsidRPr="007A73D9">
        <w:rPr>
          <w:color w:val="000000"/>
          <w:sz w:val="22"/>
          <w:lang w:val="ru-RU"/>
        </w:rPr>
        <w:t>) выполняются на</w:t>
      </w:r>
      <w:r w:rsidR="002F3804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русском языке.</w:t>
      </w:r>
    </w:p>
    <w:p w14:paraId="3AF47A87" w14:textId="77777777" w:rsidR="00B01E11" w:rsidRPr="007A73D9" w:rsidRDefault="001265DB" w:rsidP="007A73D9">
      <w:pPr>
        <w:keepLines/>
        <w:numPr>
          <w:ilvl w:val="0"/>
          <w:numId w:val="6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Допускается присутствие общепринятых специальных терминов латиницей при наличии расшифровки в справочной системе.</w:t>
      </w:r>
    </w:p>
    <w:p w14:paraId="500D5D49" w14:textId="77777777" w:rsidR="00B01E11" w:rsidRPr="007A73D9" w:rsidRDefault="00C02C26" w:rsidP="007A73D9">
      <w:pPr>
        <w:keepLines/>
        <w:numPr>
          <w:ilvl w:val="0"/>
          <w:numId w:val="6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Система должна </w:t>
      </w:r>
      <w:r w:rsidR="001265DB" w:rsidRPr="007A73D9">
        <w:rPr>
          <w:color w:val="000000"/>
          <w:sz w:val="22"/>
          <w:lang w:val="ru-RU"/>
        </w:rPr>
        <w:t>обеспечивать корректную работу с</w:t>
      </w:r>
      <w:r w:rsidR="002F3804" w:rsidRPr="007A73D9">
        <w:rPr>
          <w:color w:val="000000"/>
          <w:sz w:val="22"/>
          <w:lang w:val="ru-RU"/>
        </w:rPr>
        <w:t xml:space="preserve"> </w:t>
      </w:r>
      <w:r w:rsidR="001265DB" w:rsidRPr="007A73D9">
        <w:rPr>
          <w:color w:val="000000"/>
          <w:sz w:val="22"/>
          <w:lang w:val="ru-RU"/>
        </w:rPr>
        <w:t xml:space="preserve">русским </w:t>
      </w:r>
      <w:r w:rsidR="002F3804" w:rsidRPr="007A73D9">
        <w:rPr>
          <w:color w:val="000000"/>
          <w:sz w:val="22"/>
          <w:lang w:val="ru-RU"/>
        </w:rPr>
        <w:br/>
      </w:r>
      <w:r w:rsidR="001265DB" w:rsidRPr="007A73D9">
        <w:rPr>
          <w:color w:val="000000"/>
          <w:sz w:val="22"/>
          <w:lang w:val="ru-RU"/>
        </w:rPr>
        <w:t>и английским</w:t>
      </w:r>
      <w:r w:rsidR="002F3804" w:rsidRPr="007A73D9">
        <w:rPr>
          <w:color w:val="000000"/>
          <w:sz w:val="22"/>
          <w:lang w:val="ru-RU"/>
        </w:rPr>
        <w:t xml:space="preserve"> </w:t>
      </w:r>
      <w:r w:rsidR="001265DB" w:rsidRPr="007A73D9">
        <w:rPr>
          <w:color w:val="000000"/>
          <w:sz w:val="22"/>
          <w:lang w:val="ru-RU"/>
        </w:rPr>
        <w:t>языками и возможность переключения между ними.</w:t>
      </w:r>
    </w:p>
    <w:p w14:paraId="2BC0A053" w14:textId="77777777" w:rsidR="00B01E11" w:rsidRPr="007A73D9" w:rsidRDefault="001265DB" w:rsidP="007A73D9">
      <w:pPr>
        <w:keepLines/>
        <w:numPr>
          <w:ilvl w:val="0"/>
          <w:numId w:val="6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Для интерфейсов технического персонала (администрирование, системные сообщения</w:t>
      </w:r>
      <w:r w:rsidRPr="007A73D9">
        <w:rPr>
          <w:sz w:val="22"/>
          <w:lang w:val="ru-RU"/>
        </w:rPr>
        <w:t>)</w:t>
      </w:r>
      <w:r w:rsidR="002F3804" w:rsidRPr="007A73D9">
        <w:rPr>
          <w:sz w:val="22"/>
          <w:lang w:val="ru-RU"/>
        </w:rPr>
        <w:t xml:space="preserve"> —</w:t>
      </w:r>
      <w:r w:rsidR="00A74DD5" w:rsidRPr="007A73D9">
        <w:rPr>
          <w:sz w:val="22"/>
          <w:lang w:val="ru-RU"/>
        </w:rPr>
        <w:t xml:space="preserve"> русский язык,</w:t>
      </w:r>
      <w:r w:rsidRPr="007A73D9">
        <w:rPr>
          <w:sz w:val="22"/>
          <w:lang w:val="ru-RU"/>
        </w:rPr>
        <w:t xml:space="preserve"> допускается использование</w:t>
      </w:r>
      <w:r w:rsidR="002F3804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английского языка.</w:t>
      </w:r>
    </w:p>
    <w:p w14:paraId="17D34BB9" w14:textId="77777777" w:rsidR="00B01E11" w:rsidRPr="007A73D9" w:rsidRDefault="00B01E11" w:rsidP="00515FFD">
      <w:pPr>
        <w:spacing w:after="0" w:line="240" w:lineRule="auto"/>
        <w:ind w:firstLine="709"/>
        <w:jc w:val="both"/>
        <w:rPr>
          <w:sz w:val="22"/>
          <w:lang w:val="ru-RU"/>
        </w:rPr>
      </w:pPr>
    </w:p>
    <w:p w14:paraId="200CBB32" w14:textId="77777777" w:rsidR="00B01E11" w:rsidRPr="007A73D9" w:rsidRDefault="001265DB" w:rsidP="007A73D9">
      <w:pPr>
        <w:pStyle w:val="20"/>
        <w:ind w:left="0" w:firstLine="709"/>
      </w:pPr>
      <w:bookmarkStart w:id="28" w:name="_heading=h.na6cn2dt6vcb" w:colFirst="0" w:colLast="0"/>
      <w:bookmarkStart w:id="29" w:name="_Toc238056589"/>
      <w:bookmarkStart w:id="30" w:name="_Toc238151434"/>
      <w:bookmarkEnd w:id="28"/>
      <w:r w:rsidRPr="007A73D9">
        <w:t>ТРЕБОВАНИЯ К КАЧЕСТВУ ПЕРЕВОДА И КОНСИСТЕНТНОСТИ РЕЗУЛЬТАТОВ</w:t>
      </w:r>
      <w:bookmarkEnd w:id="29"/>
      <w:bookmarkEnd w:id="30"/>
    </w:p>
    <w:p w14:paraId="23762F7A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перевод документов с сохранением их юридического, делового и смыслового содержания. Результат перевода должен быть максимально эквивалентен исходному документу и не допускать изменения смысла, появления новой информации либо потери значимой информации.</w:t>
      </w:r>
    </w:p>
    <w:p w14:paraId="08082BA6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При выполнении перевода должны соблюдаться следующие требования:</w:t>
      </w:r>
    </w:p>
    <w:p w14:paraId="3C7F27FE" w14:textId="77777777" w:rsidR="00B01E11" w:rsidRPr="007A73D9" w:rsidRDefault="001265DB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перевод должен быть максимально близким по смыслу к оригиналу без пересказа, сокращения, упрощения либо интерпретации текста;</w:t>
      </w:r>
    </w:p>
    <w:p w14:paraId="752E06F3" w14:textId="77777777" w:rsidR="00B01E11" w:rsidRPr="007A73D9" w:rsidRDefault="001265DB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терминология должна использоваться единообразно во всем документе. Один и тот же термин должен переводиться одинаково во всех случаях, если иное не предусмотрено утвержденным глоссарием;</w:t>
      </w:r>
    </w:p>
    <w:p w14:paraId="01CD83A7" w14:textId="77777777" w:rsidR="00B01E11" w:rsidRPr="007A73D9" w:rsidRDefault="001265DB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наличии термина в корпоративном глоссарии </w:t>
      </w:r>
      <w:r w:rsidR="00C02C26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истема обязана использовать утвержденный вариант перевода</w:t>
      </w:r>
      <w:r w:rsidR="00F91BC2" w:rsidRPr="007A73D9">
        <w:rPr>
          <w:sz w:val="22"/>
          <w:lang w:val="ru-RU"/>
        </w:rPr>
        <w:t>, если для предмета запроса нет исключений в виде альтернативных терминов</w:t>
      </w:r>
      <w:r w:rsidR="008639C0" w:rsidRPr="007A73D9">
        <w:rPr>
          <w:sz w:val="22"/>
          <w:lang w:val="ru-RU"/>
        </w:rPr>
        <w:t>;</w:t>
      </w:r>
    </w:p>
    <w:p w14:paraId="44405C62" w14:textId="77777777" w:rsidR="00B01E11" w:rsidRPr="007A73D9" w:rsidRDefault="001265DB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одинаковые или идентичные фрагменты текста должны переводиться одинаковым образом во всех документах</w:t>
      </w:r>
      <w:r w:rsidR="00F91BC2" w:rsidRPr="007A73D9">
        <w:rPr>
          <w:sz w:val="22"/>
          <w:lang w:val="ru-RU"/>
        </w:rPr>
        <w:t>, загруженных в рамках одного диалога</w:t>
      </w:r>
      <w:r w:rsidRPr="007A73D9">
        <w:rPr>
          <w:sz w:val="22"/>
          <w:lang w:val="ru-RU"/>
        </w:rPr>
        <w:t>;</w:t>
      </w:r>
    </w:p>
    <w:p w14:paraId="7424F6B7" w14:textId="77777777" w:rsidR="00B01E11" w:rsidRPr="007A73D9" w:rsidRDefault="008639C0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</w:t>
      </w:r>
      <w:r w:rsidR="001265DB" w:rsidRPr="007A73D9">
        <w:rPr>
          <w:sz w:val="22"/>
          <w:lang w:val="ru-RU"/>
        </w:rPr>
        <w:t>истема должна сохранять логическую структуру документа, включая заголовки, нумерацию разделов, ссылки на пункты, приложения, перекрестные ссылки и иные элементы структуры;</w:t>
      </w:r>
    </w:p>
    <w:p w14:paraId="4919B687" w14:textId="77777777" w:rsidR="00B01E11" w:rsidRPr="007A73D9" w:rsidRDefault="001265DB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числовые значения, даты, денежные суммы, процентные значения, номера договоров, реквизиты, ссылки на нормативные документы и иные идентификаторы не должны изменяться в процессе перевода, если их изменение не обусловлено правилами целевого языка;</w:t>
      </w:r>
    </w:p>
    <w:p w14:paraId="7A7C302E" w14:textId="77777777" w:rsidR="00B01E11" w:rsidRPr="007A73D9" w:rsidRDefault="001265DB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перевод не должен содержать пояснений, комментариев, рассуждений модели, служебного текста либо иной информации, отсутствующей в исходном документе;</w:t>
      </w:r>
    </w:p>
    <w:p w14:paraId="09515E6F" w14:textId="77777777" w:rsidR="00B01E11" w:rsidRPr="007A73D9" w:rsidRDefault="001265DB" w:rsidP="00A4757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стиль перевода должен соответствовать официально-деловому стилю, принятому для юридической, финансовой и корпоративной документации</w:t>
      </w:r>
      <w:r w:rsidR="00901C9F" w:rsidRPr="007A73D9">
        <w:rPr>
          <w:sz w:val="22"/>
          <w:lang w:val="ru-RU"/>
        </w:rPr>
        <w:t>, если из исходного текста документа</w:t>
      </w:r>
      <w:r w:rsidR="00F91BC2" w:rsidRPr="007A73D9">
        <w:rPr>
          <w:sz w:val="22"/>
          <w:lang w:val="ru-RU"/>
        </w:rPr>
        <w:t xml:space="preserve"> </w:t>
      </w:r>
      <w:r w:rsidR="00901C9F" w:rsidRPr="007A73D9">
        <w:rPr>
          <w:sz w:val="22"/>
          <w:lang w:val="ru-RU"/>
        </w:rPr>
        <w:t>явно не следует необходимость использования иного стиля</w:t>
      </w:r>
      <w:r w:rsidR="008639C0" w:rsidRPr="007A73D9">
        <w:rPr>
          <w:sz w:val="22"/>
          <w:lang w:val="ru-RU"/>
        </w:rPr>
        <w:t>;</w:t>
      </w:r>
    </w:p>
    <w:p w14:paraId="11A07669" w14:textId="77777777" w:rsidR="00B01E11" w:rsidRPr="007A73D9" w:rsidRDefault="00901C9F" w:rsidP="002F3804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</w:t>
      </w:r>
      <w:r w:rsidR="001265DB" w:rsidRPr="007A73D9">
        <w:rPr>
          <w:sz w:val="22"/>
          <w:lang w:val="ru-RU"/>
        </w:rPr>
        <w:t xml:space="preserve">ри переводе документа </w:t>
      </w:r>
      <w:r w:rsidRPr="007A73D9">
        <w:rPr>
          <w:sz w:val="22"/>
          <w:lang w:val="ru-RU"/>
        </w:rPr>
        <w:t>С</w:t>
      </w:r>
      <w:r w:rsidR="001265DB" w:rsidRPr="007A73D9">
        <w:rPr>
          <w:sz w:val="22"/>
          <w:lang w:val="ru-RU"/>
        </w:rPr>
        <w:t>истема должна учитывать контекст документа целиком либо его логически завершенных частей. Не допускается перевод отдельных фрагментов без учета окружающего контекста, если это может привести к неоднозначному или некорректному переводу терминов, местоимений, сокращений или ссылок.</w:t>
      </w:r>
    </w:p>
    <w:p w14:paraId="53EB4274" w14:textId="77777777" w:rsidR="008639C0" w:rsidRPr="007A73D9" w:rsidRDefault="008639C0" w:rsidP="00A47579">
      <w:pPr>
        <w:spacing w:after="0" w:line="240" w:lineRule="auto"/>
        <w:jc w:val="both"/>
        <w:rPr>
          <w:sz w:val="22"/>
          <w:lang w:val="ru-RU"/>
        </w:rPr>
      </w:pPr>
    </w:p>
    <w:p w14:paraId="036151B5" w14:textId="77777777" w:rsidR="00A13770" w:rsidRPr="007A73D9" w:rsidRDefault="001265DB" w:rsidP="004D0FEF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Для обеспечения единообразия качества </w:t>
      </w:r>
      <w:r w:rsidR="00901C9F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истема должна использовать механизмы контроля консистентности перевода, исключающие различный перевод идентичных терминов, устойчивых выражений и повторяющихся фрагментов документа.</w:t>
      </w:r>
    </w:p>
    <w:p w14:paraId="47884001" w14:textId="77777777" w:rsidR="00E657DC" w:rsidRPr="007A73D9" w:rsidRDefault="00E657DC" w:rsidP="00445541">
      <w:pPr>
        <w:spacing w:after="0" w:line="240" w:lineRule="auto"/>
        <w:jc w:val="both"/>
        <w:rPr>
          <w:sz w:val="22"/>
          <w:lang w:val="ru-RU"/>
        </w:rPr>
      </w:pPr>
    </w:p>
    <w:p w14:paraId="510C497E" w14:textId="77777777" w:rsidR="00B01E11" w:rsidRPr="007A73D9" w:rsidRDefault="001265DB" w:rsidP="00A47579">
      <w:pPr>
        <w:pStyle w:val="1"/>
        <w:numPr>
          <w:ilvl w:val="0"/>
          <w:numId w:val="50"/>
        </w:numPr>
        <w:spacing w:before="0" w:line="240" w:lineRule="auto"/>
        <w:ind w:hanging="11"/>
        <w:jc w:val="both"/>
        <w:rPr>
          <w:rFonts w:ascii="Verdana" w:hAnsi="Verdana"/>
          <w:sz w:val="22"/>
          <w:szCs w:val="22"/>
          <w:lang w:val="ru-RU"/>
        </w:rPr>
      </w:pPr>
      <w:bookmarkStart w:id="31" w:name="_Toc238151435"/>
      <w:r w:rsidRPr="007A73D9">
        <w:rPr>
          <w:rFonts w:ascii="Verdana" w:hAnsi="Verdana"/>
          <w:b/>
          <w:bCs/>
          <w:color w:val="auto"/>
          <w:sz w:val="22"/>
          <w:szCs w:val="22"/>
          <w:lang w:val="ru-RU"/>
        </w:rPr>
        <w:t>ФУНКЦИОНАЛЬНЫЕ ТРЕБОВАНИЯ</w:t>
      </w:r>
      <w:bookmarkEnd w:id="31"/>
      <w:r w:rsidRPr="007A73D9">
        <w:rPr>
          <w:rFonts w:ascii="Verdana" w:hAnsi="Verdana"/>
          <w:b/>
          <w:bCs/>
          <w:color w:val="auto"/>
          <w:sz w:val="22"/>
          <w:szCs w:val="22"/>
          <w:lang w:val="ru-RU"/>
        </w:rPr>
        <w:t xml:space="preserve"> </w:t>
      </w:r>
    </w:p>
    <w:p w14:paraId="5F6C4C86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реализовывать</w:t>
      </w:r>
      <w:r w:rsidR="00E71872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последовательный</w:t>
      </w:r>
      <w:r w:rsidR="00E71872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конвейер обработки</w:t>
      </w:r>
      <w:r w:rsidR="008143F7" w:rsidRPr="007A73D9">
        <w:rPr>
          <w:sz w:val="22"/>
          <w:lang w:val="ru-RU"/>
        </w:rPr>
        <w:t xml:space="preserve"> (цепочка последовательных шагов, где выход одного действия сразу становится входом для следующего)</w:t>
      </w:r>
      <w:r w:rsidRPr="007A73D9">
        <w:rPr>
          <w:sz w:val="22"/>
          <w:lang w:val="ru-RU"/>
        </w:rPr>
        <w:t xml:space="preserve"> для каждого загруженного файла</w:t>
      </w:r>
      <w:r w:rsidR="007C78A4" w:rsidRPr="007A73D9">
        <w:rPr>
          <w:sz w:val="22"/>
          <w:lang w:val="ru-RU"/>
        </w:rPr>
        <w:t>, согласно следующим этапам</w:t>
      </w:r>
      <w:r w:rsidR="008143F7" w:rsidRPr="007A73D9">
        <w:rPr>
          <w:sz w:val="22"/>
          <w:lang w:val="ru-RU"/>
        </w:rPr>
        <w:t xml:space="preserve"> работы</w:t>
      </w:r>
      <w:r w:rsidR="007C78A4" w:rsidRPr="007A73D9">
        <w:rPr>
          <w:sz w:val="22"/>
          <w:lang w:val="ru-RU"/>
        </w:rPr>
        <w:t>.</w:t>
      </w:r>
    </w:p>
    <w:p w14:paraId="58C0A425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7165F5C2" w14:textId="77777777" w:rsidR="00B01E11" w:rsidRPr="007A73D9" w:rsidRDefault="001265DB" w:rsidP="007A73D9">
      <w:pPr>
        <w:pStyle w:val="20"/>
      </w:pPr>
      <w:bookmarkStart w:id="32" w:name="_Toc238056591"/>
      <w:bookmarkStart w:id="33" w:name="_Toc238151436"/>
      <w:r w:rsidRPr="007A73D9">
        <w:t>ЭТАПЫ РАБОТЫ</w:t>
      </w:r>
      <w:bookmarkEnd w:id="32"/>
      <w:bookmarkEnd w:id="33"/>
    </w:p>
    <w:p w14:paraId="6F91F6E7" w14:textId="77777777" w:rsidR="000A2B9A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Этап 0. При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м и валидация</w:t>
      </w:r>
    </w:p>
    <w:p w14:paraId="4DB9FD9E" w14:textId="77777777" w:rsidR="00B01E11" w:rsidRPr="007A73D9" w:rsidRDefault="001265DB" w:rsidP="00A47579">
      <w:pPr>
        <w:pStyle w:val="ae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При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м файлов через Drag-and-Drop (UI)</w:t>
      </w:r>
      <w:r w:rsidR="00F91BC2" w:rsidRPr="007A73D9">
        <w:rPr>
          <w:color w:val="000000"/>
          <w:sz w:val="22"/>
          <w:lang w:val="ru-RU"/>
        </w:rPr>
        <w:t xml:space="preserve"> или добавление</w:t>
      </w:r>
      <w:r w:rsidRPr="007A73D9">
        <w:rPr>
          <w:color w:val="000000"/>
          <w:sz w:val="22"/>
          <w:lang w:val="ru-RU"/>
        </w:rPr>
        <w:t>.</w:t>
      </w:r>
    </w:p>
    <w:p w14:paraId="7343806B" w14:textId="77777777" w:rsidR="00B01E11" w:rsidRPr="007A73D9" w:rsidRDefault="001265DB" w:rsidP="00A47579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Проверка:</w:t>
      </w:r>
    </w:p>
    <w:p w14:paraId="7FA289E5" w14:textId="77777777" w:rsidR="00B01E11" w:rsidRPr="007A73D9" w:rsidRDefault="001265DB" w:rsidP="007A73D9">
      <w:pPr>
        <w:pStyle w:val="ae"/>
        <w:numPr>
          <w:ilvl w:val="2"/>
          <w:numId w:val="6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Формат (список разреш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нных — п. 7.1</w:t>
      </w:r>
      <w:r w:rsidR="00E71872" w:rsidRPr="007A73D9">
        <w:rPr>
          <w:color w:val="000000"/>
          <w:sz w:val="22"/>
          <w:lang w:val="ru-RU"/>
        </w:rPr>
        <w:t xml:space="preserve"> настоящего Технического задания</w:t>
      </w:r>
      <w:r w:rsidRPr="007A73D9">
        <w:rPr>
          <w:color w:val="000000"/>
          <w:sz w:val="22"/>
          <w:lang w:val="ru-RU"/>
        </w:rPr>
        <w:t>).</w:t>
      </w:r>
    </w:p>
    <w:p w14:paraId="19910E4E" w14:textId="77777777" w:rsidR="00B01E11" w:rsidRPr="007A73D9" w:rsidRDefault="001265DB" w:rsidP="007A73D9">
      <w:pPr>
        <w:pStyle w:val="ae"/>
        <w:numPr>
          <w:ilvl w:val="2"/>
          <w:numId w:val="6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Размер (макс</w:t>
      </w:r>
      <w:r w:rsidR="00E71872" w:rsidRPr="007A73D9">
        <w:rPr>
          <w:color w:val="000000"/>
          <w:sz w:val="22"/>
          <w:lang w:val="ru-RU"/>
        </w:rPr>
        <w:t>имум</w:t>
      </w:r>
      <w:r w:rsidR="0006631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80 МБ</w:t>
      </w:r>
      <w:r w:rsidR="0006631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 xml:space="preserve">на </w:t>
      </w:r>
      <w:r w:rsidR="00E71872" w:rsidRPr="007A73D9">
        <w:rPr>
          <w:color w:val="000000"/>
          <w:sz w:val="22"/>
          <w:lang w:val="ru-RU"/>
        </w:rPr>
        <w:t xml:space="preserve">1 </w:t>
      </w:r>
      <w:r w:rsidRPr="007A73D9">
        <w:rPr>
          <w:color w:val="000000"/>
          <w:sz w:val="22"/>
          <w:lang w:val="ru-RU"/>
        </w:rPr>
        <w:t>файл).</w:t>
      </w:r>
    </w:p>
    <w:p w14:paraId="6CDE8067" w14:textId="77777777" w:rsidR="00B01E11" w:rsidRPr="007A73D9" w:rsidRDefault="001265DB" w:rsidP="007A73D9">
      <w:pPr>
        <w:pStyle w:val="ae"/>
        <w:numPr>
          <w:ilvl w:val="2"/>
          <w:numId w:val="6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Проверка защищ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нных документов.</w:t>
      </w:r>
    </w:p>
    <w:p w14:paraId="2EF0E6DB" w14:textId="77777777" w:rsidR="004D0FEF" w:rsidRPr="007A73D9" w:rsidRDefault="004D0FEF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2"/>
          <w:lang w:val="ru-RU"/>
        </w:rPr>
      </w:pPr>
    </w:p>
    <w:p w14:paraId="6AD527B6" w14:textId="77777777" w:rsidR="004D0FEF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выполнять автоматическое выявление документов, защищ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нных паролем, шифрованием, сертификатами, цифровой подписью, ограничением на редактирование</w:t>
      </w:r>
      <w:r w:rsidR="00E71872" w:rsidRPr="007A73D9">
        <w:rPr>
          <w:sz w:val="22"/>
          <w:lang w:val="ru-RU"/>
        </w:rPr>
        <w:t>,</w:t>
      </w:r>
      <w:r w:rsidRPr="007A73D9">
        <w:rPr>
          <w:sz w:val="22"/>
          <w:lang w:val="ru-RU"/>
        </w:rPr>
        <w:t xml:space="preserve"> либо иными средствами защиты содержимого. </w:t>
      </w:r>
    </w:p>
    <w:p w14:paraId="0E616E40" w14:textId="77777777" w:rsidR="00B01E11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В случае наличия какой-либо защиты </w:t>
      </w:r>
      <w:r w:rsidR="00E71872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истема должна:</w:t>
      </w:r>
    </w:p>
    <w:p w14:paraId="4ACF4DEA" w14:textId="77777777" w:rsidR="00B01E11" w:rsidRPr="007A73D9" w:rsidRDefault="001265DB" w:rsidP="00A47579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блокировать обработку исходного файла в режиме редактируемой реконструкции, если защита не позволяет корректное чтение или изменение содержимого;</w:t>
      </w:r>
    </w:p>
    <w:p w14:paraId="0DECDA7C" w14:textId="77777777" w:rsidR="00B01E11" w:rsidRPr="007A73D9" w:rsidRDefault="001265DB" w:rsidP="00A47579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возвращать пользователю понятное сообщение о типе выявленной защиты;</w:t>
      </w:r>
    </w:p>
    <w:p w14:paraId="52867DAB" w14:textId="77777777" w:rsidR="00B01E11" w:rsidRPr="007A73D9" w:rsidRDefault="001265DB" w:rsidP="00A47579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фиксировать причину отказа в журнале обработки;</w:t>
      </w:r>
    </w:p>
    <w:p w14:paraId="0C8FF2EC" w14:textId="77777777" w:rsidR="00B01E11" w:rsidRPr="007A73D9" w:rsidRDefault="001265DB" w:rsidP="00A47579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не предпринимать попыток автоматического снятия защиты</w:t>
      </w:r>
      <w:r w:rsidR="00E71872" w:rsidRPr="007A73D9">
        <w:rPr>
          <w:sz w:val="22"/>
          <w:lang w:val="ru-RU"/>
        </w:rPr>
        <w:t>;</w:t>
      </w:r>
    </w:p>
    <w:p w14:paraId="09670D7F" w14:textId="77777777" w:rsidR="00B01E11" w:rsidRPr="007A73D9" w:rsidRDefault="00E71872" w:rsidP="00A47579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д</w:t>
      </w:r>
      <w:r w:rsidR="001265DB" w:rsidRPr="007A73D9">
        <w:rPr>
          <w:sz w:val="22"/>
          <w:lang w:val="ru-RU"/>
        </w:rPr>
        <w:t xml:space="preserve">ля документов с цифровой подписью </w:t>
      </w:r>
      <w:r w:rsidRPr="007A73D9">
        <w:rPr>
          <w:sz w:val="22"/>
          <w:lang w:val="ru-RU"/>
        </w:rPr>
        <w:t>С</w:t>
      </w:r>
      <w:r w:rsidR="001265DB" w:rsidRPr="007A73D9">
        <w:rPr>
          <w:sz w:val="22"/>
          <w:lang w:val="ru-RU"/>
        </w:rPr>
        <w:t>истема должна отдельно предупреждать пользователя о том, что модификация документа приведет к утрате юридической валидности исходной цифровой подписи</w:t>
      </w:r>
      <w:r w:rsidR="00AC4E5F" w:rsidRPr="007A73D9">
        <w:rPr>
          <w:sz w:val="22"/>
          <w:lang w:val="ru-RU"/>
        </w:rPr>
        <w:t>;</w:t>
      </w:r>
    </w:p>
    <w:p w14:paraId="517D78BC" w14:textId="77777777" w:rsidR="00B01E11" w:rsidRPr="007A73D9" w:rsidRDefault="00E71872" w:rsidP="00A47579">
      <w:pPr>
        <w:numPr>
          <w:ilvl w:val="3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п</w:t>
      </w:r>
      <w:r w:rsidR="001265DB" w:rsidRPr="007A73D9">
        <w:rPr>
          <w:sz w:val="22"/>
          <w:lang w:val="ru-RU"/>
        </w:rPr>
        <w:t>оддержка обработки защищ</w:t>
      </w:r>
      <w:r w:rsidR="00AB2D0C" w:rsidRPr="007A73D9">
        <w:rPr>
          <w:sz w:val="22"/>
          <w:lang w:val="ru-RU"/>
        </w:rPr>
        <w:t>е</w:t>
      </w:r>
      <w:r w:rsidR="001265DB" w:rsidRPr="007A73D9">
        <w:rPr>
          <w:sz w:val="22"/>
          <w:lang w:val="ru-RU"/>
        </w:rPr>
        <w:t xml:space="preserve">нных документов допускается только </w:t>
      </w:r>
      <w:r w:rsidR="00AC4E5F" w:rsidRPr="007A73D9">
        <w:rPr>
          <w:sz w:val="22"/>
          <w:lang w:val="ru-RU"/>
        </w:rPr>
        <w:br/>
      </w:r>
      <w:r w:rsidR="001265DB" w:rsidRPr="007A73D9">
        <w:rPr>
          <w:sz w:val="22"/>
          <w:lang w:val="ru-RU"/>
        </w:rPr>
        <w:t>в случаях и режимах, отдельно согласованных Заказчиком.</w:t>
      </w:r>
    </w:p>
    <w:p w14:paraId="558D9598" w14:textId="77777777" w:rsidR="004D0FEF" w:rsidRPr="007A73D9" w:rsidRDefault="004D0FEF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</w:p>
    <w:p w14:paraId="33B0C522" w14:textId="77777777" w:rsidR="00B01E11" w:rsidRPr="007A73D9" w:rsidRDefault="001265DB" w:rsidP="00A47579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Присвоение каждому файлу</w:t>
      </w:r>
      <w:r w:rsidR="00AC4E5F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ID-сессии</w:t>
      </w:r>
      <w:r w:rsidR="00AC4E5F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и помещение в очередь</w:t>
      </w:r>
    </w:p>
    <w:p w14:paraId="1F8765D2" w14:textId="77777777" w:rsidR="00B01E11" w:rsidRPr="007A73D9" w:rsidRDefault="001265DB" w:rsidP="00A47579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Приоритизация задач в очереди обработки.</w:t>
      </w:r>
    </w:p>
    <w:p w14:paraId="2859F32C" w14:textId="77777777" w:rsidR="00B01E11" w:rsidRPr="007A73D9" w:rsidRDefault="001265DB" w:rsidP="007A73D9">
      <w:pPr>
        <w:pStyle w:val="ae"/>
        <w:numPr>
          <w:ilvl w:val="2"/>
          <w:numId w:val="7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Система должна обеспечивать постановку задач перевода в очередь </w:t>
      </w:r>
      <w:r w:rsidR="00AC4E5F" w:rsidRPr="007A73D9">
        <w:rPr>
          <w:color w:val="000000"/>
          <w:sz w:val="22"/>
          <w:lang w:val="ru-RU"/>
        </w:rPr>
        <w:br/>
      </w:r>
      <w:r w:rsidRPr="007A73D9">
        <w:rPr>
          <w:color w:val="000000"/>
          <w:sz w:val="22"/>
          <w:lang w:val="ru-RU"/>
        </w:rPr>
        <w:t>с уч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том настраиваемых приоритетов обработки.</w:t>
      </w:r>
    </w:p>
    <w:p w14:paraId="1DD29635" w14:textId="77777777" w:rsidR="00B01E11" w:rsidRPr="007A73D9" w:rsidRDefault="001265DB" w:rsidP="007A73D9">
      <w:pPr>
        <w:pStyle w:val="ae"/>
        <w:numPr>
          <w:ilvl w:val="2"/>
          <w:numId w:val="7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Администратор Заказчика должен иметь возможность задавать и изменять правила приоритизации задач как вручную, так и по предопределенным категориям документов.</w:t>
      </w:r>
    </w:p>
    <w:p w14:paraId="32D94413" w14:textId="77777777" w:rsidR="00B01E11" w:rsidRPr="007A73D9" w:rsidRDefault="001265DB" w:rsidP="007A73D9">
      <w:pPr>
        <w:pStyle w:val="ae"/>
        <w:numPr>
          <w:ilvl w:val="2"/>
          <w:numId w:val="7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Приоритизация не должна нарушать контроль доступа и ограничения </w:t>
      </w:r>
      <w:r w:rsidR="00AC4E5F" w:rsidRPr="007A73D9">
        <w:rPr>
          <w:color w:val="000000"/>
          <w:sz w:val="22"/>
          <w:lang w:val="ru-RU"/>
        </w:rPr>
        <w:br/>
      </w:r>
      <w:r w:rsidRPr="007A73D9">
        <w:rPr>
          <w:color w:val="000000"/>
          <w:sz w:val="22"/>
          <w:lang w:val="ru-RU"/>
        </w:rPr>
        <w:t>на использование вычислительных ресурсов. Все изменения приоритета задач должны журналироваться.</w:t>
      </w:r>
    </w:p>
    <w:p w14:paraId="5415580E" w14:textId="77777777" w:rsidR="000A2B9A" w:rsidRPr="007A73D9" w:rsidRDefault="001265DB" w:rsidP="007A73D9">
      <w:pPr>
        <w:pStyle w:val="ae"/>
        <w:numPr>
          <w:ilvl w:val="2"/>
          <w:numId w:val="7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Дополнительные</w:t>
      </w:r>
      <w:r w:rsidRPr="007A73D9">
        <w:rPr>
          <w:sz w:val="22"/>
          <w:lang w:val="ru-RU"/>
        </w:rPr>
        <w:t xml:space="preserve"> настройки приорит</w:t>
      </w:r>
      <w:r w:rsidR="00AC4E5F" w:rsidRPr="007A73D9">
        <w:rPr>
          <w:sz w:val="22"/>
          <w:lang w:val="ru-RU"/>
        </w:rPr>
        <w:t>и</w:t>
      </w:r>
      <w:r w:rsidRPr="007A73D9">
        <w:rPr>
          <w:sz w:val="22"/>
          <w:lang w:val="ru-RU"/>
        </w:rPr>
        <w:t xml:space="preserve">зации: </w:t>
      </w:r>
      <w:r w:rsidR="009E4C9A" w:rsidRPr="007A73D9">
        <w:rPr>
          <w:sz w:val="22"/>
          <w:lang w:val="ru-RU"/>
        </w:rPr>
        <w:t xml:space="preserve">ручная настройка </w:t>
      </w:r>
      <w:r w:rsidR="00E71872" w:rsidRPr="007A73D9">
        <w:rPr>
          <w:sz w:val="22"/>
          <w:lang w:val="ru-RU"/>
        </w:rPr>
        <w:t>«</w:t>
      </w:r>
      <w:r w:rsidRPr="007A73D9">
        <w:rPr>
          <w:sz w:val="22"/>
          <w:lang w:val="ru-RU"/>
        </w:rPr>
        <w:t>Срочно</w:t>
      </w:r>
      <w:r w:rsidR="00E71872" w:rsidRPr="007A73D9">
        <w:rPr>
          <w:sz w:val="22"/>
          <w:lang w:val="ru-RU"/>
        </w:rPr>
        <w:t>»</w:t>
      </w:r>
      <w:r w:rsidRPr="007A73D9">
        <w:rPr>
          <w:sz w:val="22"/>
          <w:lang w:val="ru-RU"/>
        </w:rPr>
        <w:t xml:space="preserve"> </w:t>
      </w:r>
      <w:r w:rsidR="00AC4E5F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 xml:space="preserve">и </w:t>
      </w:r>
      <w:r w:rsidR="009E4C9A" w:rsidRPr="007A73D9">
        <w:rPr>
          <w:sz w:val="22"/>
          <w:lang w:val="ru-RU"/>
        </w:rPr>
        <w:t xml:space="preserve">автоматическая </w:t>
      </w:r>
      <w:r w:rsidRPr="007A73D9">
        <w:rPr>
          <w:sz w:val="22"/>
          <w:lang w:val="ru-RU"/>
        </w:rPr>
        <w:t xml:space="preserve">по признаку </w:t>
      </w:r>
      <w:r w:rsidR="00E71872" w:rsidRPr="007A73D9">
        <w:rPr>
          <w:sz w:val="22"/>
          <w:lang w:val="ru-RU"/>
        </w:rPr>
        <w:t>«О</w:t>
      </w:r>
      <w:r w:rsidRPr="007A73D9">
        <w:rPr>
          <w:sz w:val="22"/>
          <w:lang w:val="ru-RU"/>
        </w:rPr>
        <w:t>бновл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нная версия ранее перевед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нного документа</w:t>
      </w:r>
      <w:r w:rsidR="00E71872" w:rsidRPr="007A73D9">
        <w:rPr>
          <w:sz w:val="22"/>
          <w:lang w:val="ru-RU"/>
        </w:rPr>
        <w:t>»</w:t>
      </w:r>
      <w:r w:rsidRPr="007A73D9">
        <w:rPr>
          <w:sz w:val="22"/>
          <w:lang w:val="ru-RU"/>
        </w:rPr>
        <w:t>.</w:t>
      </w:r>
    </w:p>
    <w:p w14:paraId="51DFF20B" w14:textId="77777777" w:rsidR="00B01E11" w:rsidRPr="007A73D9" w:rsidRDefault="00B01E11" w:rsidP="000A2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jc w:val="both"/>
        <w:rPr>
          <w:sz w:val="22"/>
          <w:lang w:val="ru-RU"/>
        </w:rPr>
      </w:pPr>
    </w:p>
    <w:p w14:paraId="17556B7D" w14:textId="77777777" w:rsidR="000A2B9A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Этап 1. Компьютерное зрение, OCR</w:t>
      </w:r>
    </w:p>
    <w:p w14:paraId="43094592" w14:textId="77777777" w:rsidR="00B01E11" w:rsidRPr="007A73D9" w:rsidRDefault="001265DB" w:rsidP="00A47579">
      <w:pPr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Анализ структуры</w:t>
      </w:r>
      <w:r w:rsidR="00AC4E5F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— сегментация на: заголовки, абзацы, таблицы, списки, изображения, колонтитулы.</w:t>
      </w:r>
    </w:p>
    <w:p w14:paraId="55BEBD7E" w14:textId="033CC702" w:rsidR="00B01E11" w:rsidRPr="007A73D9" w:rsidRDefault="001265DB" w:rsidP="00A47579">
      <w:pPr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Детекция элементов верификации</w:t>
      </w:r>
      <w:r w:rsidR="00E7187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—</w:t>
      </w:r>
      <w:r w:rsidR="00E7187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нейросетевое обнаружение</w:t>
      </w:r>
      <w:r w:rsidR="00E7187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всех</w:t>
      </w:r>
      <w:r w:rsidR="00E7187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печатей, факсимильных и рукописных подписей.</w:t>
      </w:r>
    </w:p>
    <w:p w14:paraId="1178613E" w14:textId="77777777" w:rsidR="000A2B9A" w:rsidRPr="007A73D9" w:rsidRDefault="001265DB" w:rsidP="00A47579">
      <w:pPr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Для сканов (PDF</w:t>
      </w:r>
      <w:r w:rsidR="00FE47AD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JPG</w:t>
      </w:r>
      <w:r w:rsidR="00FE47AD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PNG</w:t>
      </w:r>
      <w:r w:rsidR="00FE47AD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TIFF) OCR-движок выполняется</w:t>
      </w:r>
      <w:r w:rsidR="00E7187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после</w:t>
      </w:r>
      <w:r w:rsidR="00E7187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удаления</w:t>
      </w:r>
      <w:r w:rsidR="00E71872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 xml:space="preserve">штампов, чтобы текст под печатью был корректно распознан. </w:t>
      </w:r>
    </w:p>
    <w:p w14:paraId="52375287" w14:textId="77777777" w:rsidR="00B01E11" w:rsidRPr="007A73D9" w:rsidRDefault="00B01E11" w:rsidP="000A2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jc w:val="both"/>
        <w:rPr>
          <w:color w:val="000000"/>
          <w:sz w:val="22"/>
          <w:lang w:val="ru-RU"/>
        </w:rPr>
      </w:pPr>
    </w:p>
    <w:p w14:paraId="2F65D811" w14:textId="77777777" w:rsidR="000A2B9A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Этап 2. Экстракция и </w:t>
      </w:r>
      <w:r w:rsidRPr="007A73D9">
        <w:rPr>
          <w:sz w:val="22"/>
          <w:lang w:val="ru-RU"/>
        </w:rPr>
        <w:t>структурная обработка текста</w:t>
      </w:r>
    </w:p>
    <w:p w14:paraId="711EC18A" w14:textId="77777777" w:rsidR="00B01E11" w:rsidRPr="007A73D9" w:rsidRDefault="001265DB" w:rsidP="00A47579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lastRenderedPageBreak/>
        <w:t>Для</w:t>
      </w:r>
      <w:r w:rsidR="00FE47AD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DOCX</w:t>
      </w:r>
      <w:r w:rsidR="00FE47AD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PPTX</w:t>
      </w:r>
      <w:r w:rsidR="00FE47AD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PDF</w:t>
      </w:r>
      <w:r w:rsidR="00FE47AD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— извлечение текста с сохранением стилей (шрифт, размер, цвет, выравнивание)</w:t>
      </w:r>
      <w:r w:rsidRPr="007A73D9">
        <w:rPr>
          <w:sz w:val="22"/>
          <w:lang w:val="ru-RU"/>
        </w:rPr>
        <w:t>.</w:t>
      </w:r>
    </w:p>
    <w:p w14:paraId="43F3C245" w14:textId="77777777" w:rsidR="00B01E11" w:rsidRPr="007A73D9" w:rsidRDefault="001265DB" w:rsidP="00A47579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Дополнительно для PPTX — сохранение элементов презентации, таких как текстовые блоки</w:t>
      </w:r>
      <w:r w:rsidR="00FE47AD" w:rsidRPr="007A73D9">
        <w:rPr>
          <w:sz w:val="22"/>
          <w:lang w:val="ru-RU"/>
        </w:rPr>
        <w:t>,</w:t>
      </w:r>
      <w:r w:rsidRPr="007A73D9">
        <w:rPr>
          <w:sz w:val="22"/>
          <w:lang w:val="ru-RU"/>
        </w:rPr>
        <w:t xml:space="preserve"> фигур</w:t>
      </w:r>
      <w:r w:rsidR="00FE47AD" w:rsidRPr="007A73D9">
        <w:rPr>
          <w:sz w:val="22"/>
          <w:lang w:val="ru-RU"/>
        </w:rPr>
        <w:t>,</w:t>
      </w:r>
      <w:r w:rsidRPr="007A73D9">
        <w:rPr>
          <w:sz w:val="22"/>
          <w:lang w:val="ru-RU"/>
        </w:rPr>
        <w:t xml:space="preserve"> сгруппированные объекты, содержащие текст. Также важно сохранить геометрию слайда. </w:t>
      </w:r>
    </w:p>
    <w:p w14:paraId="7970A3B6" w14:textId="4DAB4907" w:rsidR="00B01E11" w:rsidRPr="007A73D9" w:rsidRDefault="001265DB" w:rsidP="00A47579">
      <w:pPr>
        <w:numPr>
          <w:ilvl w:val="1"/>
          <w:numId w:val="52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Дополнительно для PDF — предварительная классификация каждой страницы документа по типу представления содержимого с применением разных стратегий обработки для разных типов.</w:t>
      </w:r>
    </w:p>
    <w:p w14:paraId="7145645E" w14:textId="77777777" w:rsidR="00B01E11" w:rsidRPr="007A73D9" w:rsidRDefault="001265DB" w:rsidP="00A47579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Для всех типов документов — сохранение таблиц в исходном виде.</w:t>
      </w:r>
    </w:p>
    <w:p w14:paraId="0B521E56" w14:textId="3B32C867" w:rsidR="00B01E11" w:rsidRPr="007A73D9" w:rsidRDefault="001265DB" w:rsidP="007A7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Для обработки скан-копий документов предусматривается использование OCR с поддержкой русского и английского языков. Способ реализации определяется на этапе проектирования и предусматрив</w:t>
      </w:r>
      <w:r w:rsidR="00E965EF" w:rsidRPr="00B95C3A">
        <w:rPr>
          <w:sz w:val="22"/>
          <w:lang w:val="ru-RU"/>
        </w:rPr>
        <w:t xml:space="preserve">ает </w:t>
      </w:r>
      <w:r w:rsidRPr="007A73D9">
        <w:rPr>
          <w:sz w:val="22"/>
          <w:lang w:val="ru-RU"/>
        </w:rPr>
        <w:t>интеграцию с существующим OCR-решением Заказчика.</w:t>
      </w:r>
    </w:p>
    <w:p w14:paraId="68628110" w14:textId="77777777" w:rsidR="00B01E11" w:rsidRPr="007A73D9" w:rsidRDefault="00B01E11" w:rsidP="00E10C0D">
      <w:pPr>
        <w:spacing w:after="0" w:line="240" w:lineRule="auto"/>
        <w:ind w:left="1440"/>
        <w:jc w:val="both"/>
        <w:rPr>
          <w:sz w:val="22"/>
          <w:lang w:val="ru-RU"/>
        </w:rPr>
      </w:pPr>
    </w:p>
    <w:p w14:paraId="25FE2904" w14:textId="77777777" w:rsidR="00B01E11" w:rsidRPr="007A73D9" w:rsidRDefault="001265DB" w:rsidP="00A47579">
      <w:pPr>
        <w:numPr>
          <w:ilvl w:val="1"/>
          <w:numId w:val="52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Обработка визуальных элементов верификации. </w:t>
      </w:r>
    </w:p>
    <w:p w14:paraId="22784F01" w14:textId="77777777" w:rsidR="00B01E11" w:rsidRPr="007A73D9" w:rsidRDefault="001265DB" w:rsidP="007A73D9">
      <w:pPr>
        <w:numPr>
          <w:ilvl w:val="2"/>
          <w:numId w:val="7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Удаление печатей, штампов и подписей — выявленные визуальные элементы верификации исключаются из реконструированного результата и по возможности не учитываются при OCR-распознавании и переводе</w:t>
      </w:r>
      <w:r w:rsidR="006602A1" w:rsidRPr="007A73D9">
        <w:rPr>
          <w:sz w:val="22"/>
          <w:lang w:val="ru-RU"/>
        </w:rPr>
        <w:t>.</w:t>
      </w:r>
    </w:p>
    <w:p w14:paraId="7C7B96F3" w14:textId="77777777" w:rsidR="00B01E11" w:rsidRPr="007A73D9" w:rsidRDefault="001265DB" w:rsidP="007A73D9">
      <w:pPr>
        <w:numPr>
          <w:ilvl w:val="2"/>
          <w:numId w:val="7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Удаление визуальных элементов верификации не должно распространяться на текстовые реквизиты документа, машиночитаемые коды, цифровые подписи, внутренние ссылки, а также иные элементы, имеющие юридическое или операционное значение, если иное явно не задано пользователем или администратором.</w:t>
      </w:r>
    </w:p>
    <w:p w14:paraId="2C5AF452" w14:textId="77777777" w:rsidR="00B01E11" w:rsidRPr="007A73D9" w:rsidRDefault="001265DB" w:rsidP="007A73D9">
      <w:pPr>
        <w:numPr>
          <w:ilvl w:val="2"/>
          <w:numId w:val="7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фиксировать в журнале факт применения режима удаления и количество обнаруженных</w:t>
      </w:r>
      <w:r w:rsidR="006602A1" w:rsidRPr="007A73D9">
        <w:rPr>
          <w:sz w:val="22"/>
          <w:lang w:val="ru-RU"/>
        </w:rPr>
        <w:t xml:space="preserve">, </w:t>
      </w:r>
      <w:r w:rsidRPr="007A73D9">
        <w:rPr>
          <w:sz w:val="22"/>
          <w:lang w:val="ru-RU"/>
        </w:rPr>
        <w:t>обработанных элементов.</w:t>
      </w:r>
    </w:p>
    <w:p w14:paraId="385BB3FF" w14:textId="77777777" w:rsidR="00B01E11" w:rsidRPr="007A73D9" w:rsidRDefault="00B01E11" w:rsidP="00A47579">
      <w:pPr>
        <w:spacing w:after="0" w:line="240" w:lineRule="auto"/>
        <w:ind w:firstLine="709"/>
        <w:jc w:val="both"/>
        <w:rPr>
          <w:sz w:val="22"/>
          <w:lang w:val="ru-RU"/>
        </w:rPr>
      </w:pPr>
    </w:p>
    <w:p w14:paraId="31151F0B" w14:textId="77777777" w:rsidR="00B01E11" w:rsidRPr="007A73D9" w:rsidRDefault="001265DB" w:rsidP="00A47579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Обработка документов большого объема</w:t>
      </w:r>
      <w:r w:rsidRPr="007A73D9">
        <w:rPr>
          <w:color w:val="000000"/>
          <w:sz w:val="22"/>
          <w:lang w:val="ru-RU"/>
        </w:rPr>
        <w:t>:</w:t>
      </w:r>
    </w:p>
    <w:p w14:paraId="1254C7EF" w14:textId="77777777" w:rsidR="00B01E11" w:rsidRPr="007A73D9" w:rsidRDefault="001265DB" w:rsidP="007A73D9">
      <w:pPr>
        <w:numPr>
          <w:ilvl w:val="2"/>
          <w:numId w:val="7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Чанкование: </w:t>
      </w:r>
      <w:r w:rsidR="00B16080" w:rsidRPr="007A73D9">
        <w:rPr>
          <w:sz w:val="22"/>
          <w:lang w:val="ru-RU"/>
        </w:rPr>
        <w:t>р</w:t>
      </w:r>
      <w:r w:rsidRPr="007A73D9">
        <w:rPr>
          <w:sz w:val="22"/>
          <w:lang w:val="ru-RU"/>
        </w:rPr>
        <w:t xml:space="preserve">азбивка текста на предложения с перекрытием в 1-2 предложения (для сохранения контекста). </w:t>
      </w:r>
    </w:p>
    <w:p w14:paraId="5986D49E" w14:textId="77777777" w:rsidR="00B01E11" w:rsidRPr="007A73D9" w:rsidRDefault="001265DB" w:rsidP="007A73D9">
      <w:pPr>
        <w:numPr>
          <w:ilvl w:val="2"/>
          <w:numId w:val="7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обработке документов большого объема </w:t>
      </w:r>
      <w:r w:rsidR="00513BE2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выполнять интеллектуальное </w:t>
      </w:r>
      <w:r w:rsidR="00B16080" w:rsidRPr="007A73D9">
        <w:rPr>
          <w:sz w:val="22"/>
          <w:lang w:val="ru-RU"/>
        </w:rPr>
        <w:t xml:space="preserve">разделение </w:t>
      </w:r>
      <w:r w:rsidRPr="007A73D9">
        <w:rPr>
          <w:sz w:val="22"/>
          <w:lang w:val="ru-RU"/>
        </w:rPr>
        <w:t>документа на логически завершенные смысловые блоки (разделы, подразделы, главы, таблицы, приложения и иные структурные элементы) с учетом структуры документа.</w:t>
      </w:r>
    </w:p>
    <w:p w14:paraId="2497A577" w14:textId="77777777" w:rsidR="00B01E11" w:rsidRPr="007A73D9" w:rsidRDefault="001265DB" w:rsidP="007A73D9">
      <w:pPr>
        <w:numPr>
          <w:ilvl w:val="2"/>
          <w:numId w:val="7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переводе каждого смыслового блока </w:t>
      </w:r>
      <w:r w:rsidR="00513BE2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учитывать связанный контекст из других частей документа, необходимый для обеспечения единообразия терминологии, корректного перевода ссылок, сокращений, определений, местоимений и иных зависимых элементов текста. При формировании контекста </w:t>
      </w:r>
      <w:r w:rsidR="00513BE2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использовать только те фрагменты документа, которые являются релевантными текущему переводимому блоку </w:t>
      </w:r>
      <w:r w:rsidR="00B16080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и необходимы для сохранения смысловой, терминологической и структурной целостности документа.</w:t>
      </w:r>
    </w:p>
    <w:p w14:paraId="68B38791" w14:textId="77777777" w:rsidR="00B01E11" w:rsidRPr="007A73D9" w:rsidRDefault="001265DB" w:rsidP="007A73D9">
      <w:pPr>
        <w:numPr>
          <w:ilvl w:val="2"/>
          <w:numId w:val="7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Механизм формирования контекста должен обеспечивать обработку документов большого объема без необходимости передачи </w:t>
      </w:r>
      <w:r w:rsidR="00513BE2" w:rsidRPr="007A73D9">
        <w:rPr>
          <w:sz w:val="22"/>
          <w:lang w:val="ru-RU"/>
        </w:rPr>
        <w:t xml:space="preserve">Системе </w:t>
      </w:r>
      <w:r w:rsidRPr="007A73D9">
        <w:rPr>
          <w:sz w:val="22"/>
          <w:lang w:val="ru-RU"/>
        </w:rPr>
        <w:t>полного содержимого документа одновременно.</w:t>
      </w:r>
    </w:p>
    <w:p w14:paraId="4A64AE80" w14:textId="77777777" w:rsidR="00B01E11" w:rsidRPr="007A73D9" w:rsidRDefault="001265DB" w:rsidP="007A73D9">
      <w:pPr>
        <w:numPr>
          <w:ilvl w:val="2"/>
          <w:numId w:val="7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обработке документов большого объема </w:t>
      </w:r>
      <w:r w:rsidR="00513BE2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обеспечивать возможность параллельной обработки независимых смысловых блоков документа </w:t>
      </w:r>
      <w:r w:rsidR="00B16080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 xml:space="preserve">с сохранением целостности итогового результата и соблюдением требований </w:t>
      </w:r>
      <w:r w:rsidR="00B16080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к качеству перевода.</w:t>
      </w:r>
    </w:p>
    <w:p w14:paraId="138742C3" w14:textId="77777777" w:rsidR="00B01E11" w:rsidRPr="007A73D9" w:rsidRDefault="00B01E11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</w:p>
    <w:p w14:paraId="4718F9A6" w14:textId="77777777" w:rsidR="00B01E11" w:rsidRPr="007A73D9" w:rsidRDefault="001265DB" w:rsidP="00A47579">
      <w:pPr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Распараллеливание процессов и утилизация вычислительных ресурсов </w:t>
      </w:r>
    </w:p>
    <w:p w14:paraId="242E21BC" w14:textId="77777777" w:rsidR="00B01E11" w:rsidRPr="007A73D9" w:rsidRDefault="001265DB" w:rsidP="007A73D9">
      <w:pPr>
        <w:numPr>
          <w:ilvl w:val="2"/>
          <w:numId w:val="6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Архитектура </w:t>
      </w:r>
      <w:r w:rsidR="00513BE2" w:rsidRPr="007A73D9">
        <w:rPr>
          <w:color w:val="000000"/>
          <w:sz w:val="22"/>
          <w:lang w:val="ru-RU"/>
        </w:rPr>
        <w:t>С</w:t>
      </w:r>
      <w:r w:rsidRPr="007A73D9">
        <w:rPr>
          <w:color w:val="000000"/>
          <w:sz w:val="22"/>
          <w:lang w:val="ru-RU"/>
        </w:rPr>
        <w:t>истемы должна обеспечивать эффективное использование доступных вычислительных ресурсов (CPU и GPU), включая параллельное выполнение независимых этапов обработки и масштабирование вычислительной нагрузки при наличии свободных ресурсов.</w:t>
      </w:r>
    </w:p>
    <w:p w14:paraId="18D0E744" w14:textId="77777777" w:rsidR="00A13770" w:rsidRPr="007A73D9" w:rsidRDefault="001265DB" w:rsidP="007A73D9">
      <w:pPr>
        <w:numPr>
          <w:ilvl w:val="2"/>
          <w:numId w:val="6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lastRenderedPageBreak/>
        <w:t>Механизм обработки документов должен обеспечивать возможность динамического распределения вычислительных задач между доступными вычислительными устройствами без нарушения последовательности формирования итогового документа.</w:t>
      </w:r>
    </w:p>
    <w:p w14:paraId="2144D780" w14:textId="77777777" w:rsidR="00513BE2" w:rsidRPr="007A73D9" w:rsidRDefault="001265DB" w:rsidP="007A73D9">
      <w:pPr>
        <w:numPr>
          <w:ilvl w:val="2"/>
          <w:numId w:val="6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Система должна обеспечивать оптимизацию очереди обработки документов с учетом</w:t>
      </w:r>
      <w:r w:rsidRPr="007A73D9">
        <w:rPr>
          <w:sz w:val="22"/>
          <w:lang w:val="ru-RU"/>
        </w:rPr>
        <w:t xml:space="preserve"> доступных вычислительных ресурсов, размеров документов </w:t>
      </w:r>
      <w:r w:rsidR="00852829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и возможности параллельного выполнения задач для достижения минимального времени обработки при сохранении требований к качеству перевода.</w:t>
      </w:r>
    </w:p>
    <w:p w14:paraId="690BFB07" w14:textId="77777777" w:rsidR="00A13770" w:rsidRPr="007A73D9" w:rsidRDefault="00A13770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</w:p>
    <w:p w14:paraId="0BAA17DC" w14:textId="77777777" w:rsidR="000A2B9A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Этап 3. ИИ-перевод (ядро системы)</w:t>
      </w:r>
    </w:p>
    <w:p w14:paraId="1761FE02" w14:textId="77777777" w:rsidR="000A2B9A" w:rsidRPr="007A73D9" w:rsidRDefault="001265DB" w:rsidP="00A47579">
      <w:pPr>
        <w:numPr>
          <w:ilvl w:val="1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Строгие требования к LLM-компоненту:</w:t>
      </w:r>
    </w:p>
    <w:p w14:paraId="255A5737" w14:textId="77777777" w:rsidR="00B01E11" w:rsidRPr="007A73D9" w:rsidRDefault="001265DB" w:rsidP="007A73D9">
      <w:pPr>
        <w:numPr>
          <w:ilvl w:val="2"/>
          <w:numId w:val="6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Модель разворачивается</w:t>
      </w:r>
      <w:r w:rsidR="00E77539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локально</w:t>
      </w:r>
      <w:r w:rsidR="00C63708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(</w:t>
      </w:r>
      <w:r w:rsidR="00E77539" w:rsidRPr="007A73D9">
        <w:rPr>
          <w:color w:val="000000"/>
          <w:sz w:val="22"/>
          <w:lang w:val="ru-RU"/>
        </w:rPr>
        <w:t>O</w:t>
      </w:r>
      <w:r w:rsidRPr="007A73D9">
        <w:rPr>
          <w:color w:val="000000"/>
          <w:sz w:val="22"/>
          <w:lang w:val="ru-RU"/>
        </w:rPr>
        <w:t>n-premise) на GPU-серверах Заказчика.</w:t>
      </w:r>
    </w:p>
    <w:p w14:paraId="15D08D35" w14:textId="77777777" w:rsidR="00B01E11" w:rsidRPr="007A73D9" w:rsidRDefault="001265DB" w:rsidP="007A73D9">
      <w:pPr>
        <w:numPr>
          <w:ilvl w:val="2"/>
          <w:numId w:val="6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Рекомендуемые архитектуры:</w:t>
      </w:r>
      <w:r w:rsidR="00C63708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Llama-3-8B/70B, DeepSeek</w:t>
      </w:r>
    </w:p>
    <w:p w14:paraId="7CC5F4E1" w14:textId="77777777" w:rsidR="00B01E11" w:rsidRPr="007A73D9" w:rsidRDefault="001265DB" w:rsidP="007A73D9">
      <w:pPr>
        <w:numPr>
          <w:ilvl w:val="2"/>
          <w:numId w:val="6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Движок инференса:</w:t>
      </w:r>
      <w:r w:rsidR="00C63708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vLLM</w:t>
      </w:r>
    </w:p>
    <w:p w14:paraId="515058A5" w14:textId="77777777" w:rsidR="00B01E11" w:rsidRPr="007A73D9" w:rsidRDefault="001265DB" w:rsidP="007A73D9">
      <w:pPr>
        <w:numPr>
          <w:ilvl w:val="2"/>
          <w:numId w:val="6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Учет версий документов и повторное использование ранее </w:t>
      </w:r>
      <w:r w:rsidR="009E4C9A" w:rsidRPr="007A73D9">
        <w:rPr>
          <w:color w:val="000000"/>
          <w:sz w:val="22"/>
          <w:lang w:val="ru-RU"/>
        </w:rPr>
        <w:t>проведенных</w:t>
      </w:r>
      <w:r w:rsidRPr="007A73D9">
        <w:rPr>
          <w:color w:val="000000"/>
          <w:sz w:val="22"/>
          <w:lang w:val="ru-RU"/>
        </w:rPr>
        <w:t xml:space="preserve"> переводов</w:t>
      </w:r>
      <w:r w:rsidR="00852829" w:rsidRPr="007A73D9">
        <w:rPr>
          <w:color w:val="000000"/>
          <w:sz w:val="22"/>
          <w:lang w:val="ru-RU"/>
        </w:rPr>
        <w:t>:</w:t>
      </w:r>
    </w:p>
    <w:p w14:paraId="126583FE" w14:textId="77777777" w:rsidR="00B01E11" w:rsidRPr="007A73D9" w:rsidRDefault="001265DB" w:rsidP="00A47579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При обнаружении полного совпадения ранее утвержд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нный перевод должен использоваться без повторной генерации.</w:t>
      </w:r>
    </w:p>
    <w:p w14:paraId="5B8556C7" w14:textId="116FF866" w:rsidR="00B01E11" w:rsidRPr="007A73D9" w:rsidRDefault="001265DB" w:rsidP="00A47579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обнаружении частичных изменений </w:t>
      </w:r>
      <w:r w:rsidR="00E77539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истема должна обеспечивать повторный перевод только измен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 xml:space="preserve">нных фрагментов с сохранением ранее </w:t>
      </w:r>
      <w:r w:rsidR="009E4C9A" w:rsidRPr="007A73D9">
        <w:rPr>
          <w:sz w:val="22"/>
          <w:lang w:val="ru-RU"/>
        </w:rPr>
        <w:t>прове</w:t>
      </w:r>
      <w:r w:rsidR="00242AA1" w:rsidRPr="007A73D9">
        <w:rPr>
          <w:sz w:val="22"/>
          <w:lang w:val="ru-RU"/>
        </w:rPr>
        <w:t>ренных</w:t>
      </w:r>
      <w:r w:rsidRPr="007A73D9">
        <w:rPr>
          <w:sz w:val="22"/>
          <w:lang w:val="ru-RU"/>
        </w:rPr>
        <w:t xml:space="preserve"> переводов неизмен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нных частей документа</w:t>
      </w:r>
      <w:r w:rsidR="007A10BD" w:rsidRPr="00B95C3A">
        <w:rPr>
          <w:sz w:val="22"/>
          <w:lang w:val="ru-RU"/>
        </w:rPr>
        <w:t xml:space="preserve"> </w:t>
      </w:r>
      <w:r w:rsidR="004F6388" w:rsidRPr="007A73D9">
        <w:rPr>
          <w:sz w:val="22"/>
          <w:lang w:val="ru-RU"/>
        </w:rPr>
        <w:t>и смыслового</w:t>
      </w:r>
      <w:r w:rsidR="007A10BD" w:rsidRPr="00B95C3A">
        <w:rPr>
          <w:sz w:val="22"/>
          <w:lang w:val="ru-RU"/>
        </w:rPr>
        <w:t xml:space="preserve"> контекста.</w:t>
      </w:r>
    </w:p>
    <w:p w14:paraId="255EF047" w14:textId="77777777" w:rsidR="00B01E11" w:rsidRPr="007A73D9" w:rsidRDefault="001265DB" w:rsidP="00852829">
      <w:pPr>
        <w:numPr>
          <w:ilvl w:val="3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формирование отч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та о различиях между версиями документа и перечня повторно использованных</w:t>
      </w:r>
      <w:r w:rsidR="00C63708" w:rsidRPr="007A73D9">
        <w:rPr>
          <w:sz w:val="22"/>
          <w:lang w:val="ru-RU"/>
        </w:rPr>
        <w:t xml:space="preserve">, </w:t>
      </w:r>
      <w:r w:rsidRPr="007A73D9">
        <w:rPr>
          <w:sz w:val="22"/>
          <w:lang w:val="ru-RU"/>
        </w:rPr>
        <w:t>повторно перевед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нных фрагментов.</w:t>
      </w:r>
    </w:p>
    <w:p w14:paraId="4634A16B" w14:textId="77777777" w:rsidR="00C63708" w:rsidRPr="007A73D9" w:rsidRDefault="00C63708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lang w:val="ru-RU"/>
        </w:rPr>
      </w:pPr>
    </w:p>
    <w:p w14:paraId="6C21669A" w14:textId="77777777" w:rsidR="000A2B9A" w:rsidRPr="007A73D9" w:rsidRDefault="001265DB" w:rsidP="00A47579">
      <w:pPr>
        <w:numPr>
          <w:ilvl w:val="1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Логика перевода (приоритет правил):</w:t>
      </w:r>
    </w:p>
    <w:p w14:paraId="586A0EE4" w14:textId="77777777" w:rsidR="00B01E11" w:rsidRPr="007A73D9" w:rsidRDefault="001265DB" w:rsidP="007A73D9">
      <w:pPr>
        <w:numPr>
          <w:ilvl w:val="2"/>
          <w:numId w:val="6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Системный промпт</w:t>
      </w:r>
      <w:r w:rsidR="00C63708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зада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т стиль (</w:t>
      </w:r>
      <w:r w:rsidR="009E4C9A" w:rsidRPr="007A73D9">
        <w:rPr>
          <w:color w:val="000000"/>
          <w:sz w:val="22"/>
          <w:lang w:val="ru-RU"/>
        </w:rPr>
        <w:t>официально-</w:t>
      </w:r>
      <w:r w:rsidRPr="007A73D9">
        <w:rPr>
          <w:color w:val="000000"/>
          <w:sz w:val="22"/>
          <w:lang w:val="ru-RU"/>
        </w:rPr>
        <w:t>деловой), тон (нейтральный), требования к пунктуации.</w:t>
      </w:r>
    </w:p>
    <w:p w14:paraId="77CA1EDC" w14:textId="77777777" w:rsidR="00B01E11" w:rsidRPr="007A73D9" w:rsidRDefault="001265DB" w:rsidP="007A73D9">
      <w:pPr>
        <w:numPr>
          <w:ilvl w:val="2"/>
          <w:numId w:val="6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Глоссарий (RAG)</w:t>
      </w:r>
      <w:r w:rsidR="00D45F73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 xml:space="preserve">— </w:t>
      </w:r>
      <w:r w:rsidR="008744E5" w:rsidRPr="007A73D9">
        <w:rPr>
          <w:color w:val="000000"/>
          <w:sz w:val="22"/>
          <w:lang w:val="ru-RU"/>
        </w:rPr>
        <w:t xml:space="preserve">приоритетное </w:t>
      </w:r>
      <w:r w:rsidRPr="007A73D9">
        <w:rPr>
          <w:color w:val="000000"/>
          <w:sz w:val="22"/>
          <w:lang w:val="ru-RU"/>
        </w:rPr>
        <w:t>совпадение терминов</w:t>
      </w:r>
      <w:r w:rsidR="008744E5" w:rsidRPr="007A73D9">
        <w:rPr>
          <w:color w:val="000000"/>
          <w:sz w:val="22"/>
          <w:lang w:val="ru-RU"/>
        </w:rPr>
        <w:t>, если для предмета запроса нет исключений в виде альтернативных терминов</w:t>
      </w:r>
      <w:r w:rsidRPr="007A73D9">
        <w:rPr>
          <w:color w:val="000000"/>
          <w:sz w:val="22"/>
          <w:lang w:val="ru-RU"/>
        </w:rPr>
        <w:t>.</w:t>
      </w:r>
    </w:p>
    <w:p w14:paraId="200EDC8E" w14:textId="77777777" w:rsidR="00B01E11" w:rsidRPr="007A73D9" w:rsidRDefault="001265DB" w:rsidP="007A73D9">
      <w:pPr>
        <w:numPr>
          <w:ilvl w:val="2"/>
          <w:numId w:val="6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Адаптация длины: </w:t>
      </w:r>
      <w:r w:rsidR="00E77539" w:rsidRPr="007A73D9">
        <w:rPr>
          <w:color w:val="000000"/>
          <w:sz w:val="22"/>
          <w:lang w:val="ru-RU"/>
        </w:rPr>
        <w:t xml:space="preserve">Система </w:t>
      </w:r>
      <w:r w:rsidRPr="007A73D9">
        <w:rPr>
          <w:color w:val="000000"/>
          <w:sz w:val="22"/>
          <w:lang w:val="ru-RU"/>
        </w:rPr>
        <w:t>обязана учитывать длину при генерации, чтобы вписаться</w:t>
      </w:r>
      <w:r w:rsidR="007C78A4" w:rsidRPr="007A73D9">
        <w:rPr>
          <w:color w:val="000000"/>
          <w:sz w:val="22"/>
          <w:lang w:val="ru-RU"/>
        </w:rPr>
        <w:t xml:space="preserve"> </w:t>
      </w:r>
      <w:r w:rsidR="00D45F73" w:rsidRPr="007A73D9">
        <w:rPr>
          <w:color w:val="000000"/>
          <w:sz w:val="22"/>
          <w:lang w:val="ru-RU"/>
        </w:rPr>
        <w:t xml:space="preserve">в </w:t>
      </w:r>
      <w:r w:rsidR="007C78A4" w:rsidRPr="007A73D9">
        <w:rPr>
          <w:color w:val="000000"/>
          <w:sz w:val="22"/>
          <w:lang w:val="ru-RU"/>
        </w:rPr>
        <w:t>изначальный объем</w:t>
      </w:r>
      <w:r w:rsidR="00D45F73" w:rsidRPr="007A73D9">
        <w:rPr>
          <w:color w:val="000000"/>
          <w:sz w:val="22"/>
          <w:lang w:val="ru-RU"/>
        </w:rPr>
        <w:t>,</w:t>
      </w:r>
      <w:r w:rsidR="007C78A4" w:rsidRPr="007A73D9">
        <w:rPr>
          <w:color w:val="000000"/>
          <w:sz w:val="22"/>
          <w:lang w:val="ru-RU"/>
        </w:rPr>
        <w:t xml:space="preserve"> границы (поля) документа</w:t>
      </w:r>
      <w:r w:rsidR="008812CD" w:rsidRPr="007A73D9">
        <w:rPr>
          <w:color w:val="000000"/>
          <w:sz w:val="22"/>
          <w:lang w:val="ru-RU"/>
        </w:rPr>
        <w:t>, но с учетом сохранения точности перевода</w:t>
      </w:r>
      <w:r w:rsidRPr="007A73D9">
        <w:rPr>
          <w:color w:val="000000"/>
          <w:sz w:val="22"/>
          <w:lang w:val="ru-RU"/>
        </w:rPr>
        <w:t>.</w:t>
      </w:r>
    </w:p>
    <w:p w14:paraId="752FE629" w14:textId="77777777" w:rsidR="00B01E11" w:rsidRPr="007A73D9" w:rsidRDefault="001265DB" w:rsidP="007A73D9">
      <w:pPr>
        <w:numPr>
          <w:ilvl w:val="2"/>
          <w:numId w:val="6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Контроль галлюцинаций:</w:t>
      </w:r>
      <w:r w:rsidR="00D45F73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Система должна блокировать ответы, содержащие недостоверную информацию или информацию, не связанную с контекстом запроса. Уровень галлюцинаций стремится к</w:t>
      </w:r>
      <w:r w:rsidR="00876801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0%.</w:t>
      </w:r>
    </w:p>
    <w:p w14:paraId="499DA409" w14:textId="77777777" w:rsidR="00B01E11" w:rsidRPr="007A73D9" w:rsidRDefault="001265DB" w:rsidP="007A73D9">
      <w:pPr>
        <w:numPr>
          <w:ilvl w:val="2"/>
          <w:numId w:val="66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Использование памяти переводов (Translation Memory). Перед выполнением перевода </w:t>
      </w:r>
      <w:r w:rsidR="00E77539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выполнять поиск ранее утвержденных переводов идентичных или схожих фрагментов текста. При обнаружении полного совпадения </w:t>
      </w:r>
      <w:r w:rsidR="00E77539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использовать ранее </w:t>
      </w:r>
      <w:r w:rsidR="008744E5" w:rsidRPr="007A73D9">
        <w:rPr>
          <w:sz w:val="22"/>
          <w:lang w:val="ru-RU"/>
        </w:rPr>
        <w:t xml:space="preserve">проведенный </w:t>
      </w:r>
      <w:r w:rsidRPr="007A73D9">
        <w:rPr>
          <w:sz w:val="22"/>
          <w:lang w:val="ru-RU"/>
        </w:rPr>
        <w:t xml:space="preserve">перевод без повторной генерации. При обнаружении частичного совпадения </w:t>
      </w:r>
      <w:r w:rsidR="00E77539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может использовать ранее </w:t>
      </w:r>
      <w:r w:rsidR="008744E5" w:rsidRPr="007A73D9">
        <w:rPr>
          <w:sz w:val="22"/>
          <w:lang w:val="ru-RU"/>
        </w:rPr>
        <w:t xml:space="preserve">проведенный </w:t>
      </w:r>
      <w:r w:rsidRPr="007A73D9">
        <w:rPr>
          <w:sz w:val="22"/>
          <w:lang w:val="ru-RU"/>
        </w:rPr>
        <w:t xml:space="preserve">перевод в качестве контекстной подсказки для модели перевода. Решение должно обеспечивать накопление и повторное использование </w:t>
      </w:r>
      <w:r w:rsidR="008744E5" w:rsidRPr="007A73D9">
        <w:rPr>
          <w:sz w:val="22"/>
          <w:lang w:val="ru-RU"/>
        </w:rPr>
        <w:t xml:space="preserve">проведенных </w:t>
      </w:r>
      <w:r w:rsidRPr="007A73D9">
        <w:rPr>
          <w:sz w:val="22"/>
          <w:lang w:val="ru-RU"/>
        </w:rPr>
        <w:t>переводов в целях повышения качества, единообразия терминологии и сокращения времени обработки документов.</w:t>
      </w:r>
    </w:p>
    <w:p w14:paraId="3FAAD1E6" w14:textId="77777777" w:rsidR="00B01E11" w:rsidRPr="007A73D9" w:rsidRDefault="001265DB" w:rsidP="007A73D9">
      <w:pPr>
        <w:numPr>
          <w:ilvl w:val="2"/>
          <w:numId w:val="6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Выход LLM должен быть</w:t>
      </w:r>
      <w:r w:rsidR="00876801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 xml:space="preserve">только </w:t>
      </w:r>
      <w:r w:rsidRPr="007A73D9">
        <w:rPr>
          <w:sz w:val="22"/>
          <w:lang w:val="ru-RU"/>
        </w:rPr>
        <w:t>переведенным</w:t>
      </w:r>
      <w:r w:rsidRPr="007A73D9">
        <w:rPr>
          <w:color w:val="000000"/>
          <w:sz w:val="22"/>
          <w:lang w:val="ru-RU"/>
        </w:rPr>
        <w:t xml:space="preserve"> текстом</w:t>
      </w:r>
      <w:r w:rsidR="00876801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(без пояснений, без маркеров типа «Here is the translation»).</w:t>
      </w:r>
    </w:p>
    <w:p w14:paraId="17433C39" w14:textId="77777777" w:rsidR="00B01E11" w:rsidRPr="007A73D9" w:rsidRDefault="00B01E11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</w:p>
    <w:p w14:paraId="096A1E1E" w14:textId="77777777" w:rsidR="00B01E11" w:rsidRPr="007A73D9" w:rsidRDefault="001265DB" w:rsidP="00A47579">
      <w:pPr>
        <w:numPr>
          <w:ilvl w:val="1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Автоматическая верификация результата перевода: после выполнения перевода </w:t>
      </w:r>
      <w:r w:rsidR="00876801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обеспечивать автоматическую проверку результата </w:t>
      </w:r>
      <w:r w:rsidR="00876801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 xml:space="preserve">на предмет полноты перевода, соблюдения утвержденной терминологии, целостности структуры документа, сохранности ссылок, всех численных значений, отсутствия пропусков фрагментов и отсутствия несанкционированных смысловых добавлений. </w:t>
      </w:r>
    </w:p>
    <w:p w14:paraId="47121C58" w14:textId="77777777" w:rsidR="00B01E11" w:rsidRPr="007A73D9" w:rsidRDefault="00B01E11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</w:p>
    <w:p w14:paraId="1CD645B2" w14:textId="77777777" w:rsidR="00A13770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Этап 4. Реконструкция и рендеринг</w:t>
      </w:r>
    </w:p>
    <w:p w14:paraId="633C7C74" w14:textId="77777777" w:rsidR="00A13770" w:rsidRPr="007A73D9" w:rsidRDefault="001265DB" w:rsidP="00A47579">
      <w:pPr>
        <w:numPr>
          <w:ilvl w:val="1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lastRenderedPageBreak/>
        <w:t>Обратная вставка перевед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нного текста в исходную структуру документа (с уч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>том стилей).</w:t>
      </w:r>
    </w:p>
    <w:p w14:paraId="227F5039" w14:textId="77777777" w:rsidR="000A2B9A" w:rsidRPr="007A73D9" w:rsidRDefault="001265DB" w:rsidP="00A47579">
      <w:pPr>
        <w:numPr>
          <w:ilvl w:val="1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Работа с графиками</w:t>
      </w:r>
      <w:r w:rsidR="001F1533" w:rsidRPr="007A73D9">
        <w:rPr>
          <w:color w:val="000000"/>
          <w:sz w:val="22"/>
          <w:lang w:val="ru-RU"/>
        </w:rPr>
        <w:t>: если</w:t>
      </w:r>
      <w:r w:rsidRPr="007A73D9">
        <w:rPr>
          <w:color w:val="000000"/>
          <w:sz w:val="22"/>
          <w:lang w:val="ru-RU"/>
        </w:rPr>
        <w:t xml:space="preserve"> внутри PPTX</w:t>
      </w:r>
      <w:r w:rsidR="00D45F73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DOCX есть диаграммы</w:t>
      </w:r>
      <w:r w:rsidR="00C97D08" w:rsidRPr="007A73D9">
        <w:rPr>
          <w:color w:val="000000"/>
          <w:sz w:val="22"/>
          <w:lang w:val="ru-RU"/>
        </w:rPr>
        <w:t>,</w:t>
      </w:r>
      <w:r w:rsidRPr="007A73D9">
        <w:rPr>
          <w:color w:val="000000"/>
          <w:sz w:val="22"/>
          <w:lang w:val="ru-RU"/>
        </w:rPr>
        <w:t xml:space="preserve"> </w:t>
      </w:r>
      <w:r w:rsidR="00E77539" w:rsidRPr="007A73D9">
        <w:rPr>
          <w:color w:val="000000"/>
          <w:sz w:val="22"/>
          <w:lang w:val="ru-RU"/>
        </w:rPr>
        <w:t>С</w:t>
      </w:r>
      <w:r w:rsidRPr="007A73D9">
        <w:rPr>
          <w:color w:val="000000"/>
          <w:sz w:val="22"/>
          <w:lang w:val="ru-RU"/>
        </w:rPr>
        <w:t>истема переводит только подписи осей, заголовки и легенду, числовые значения</w:t>
      </w:r>
      <w:r w:rsidR="00B644CA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сохраняет без изменений.</w:t>
      </w:r>
    </w:p>
    <w:p w14:paraId="09356BA2" w14:textId="77777777" w:rsidR="00A13770" w:rsidRPr="007A73D9" w:rsidRDefault="001265DB" w:rsidP="00A47579">
      <w:pPr>
        <w:numPr>
          <w:ilvl w:val="1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Работа с таблицами: </w:t>
      </w:r>
    </w:p>
    <w:p w14:paraId="616EDFEB" w14:textId="77777777" w:rsidR="00A13770" w:rsidRPr="007A73D9" w:rsidRDefault="001265DB" w:rsidP="00A47579">
      <w:pPr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перевод таблиц с сохранением их структуры, включая количество строк и столбцов, объедин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 xml:space="preserve">нные ячейки, порядок столбцов, заголовки, подзаголовки, подписи, сноски, границы, заливки </w:t>
      </w:r>
      <w:r w:rsidR="00C97D08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и выравнивание содержимого.</w:t>
      </w:r>
    </w:p>
    <w:p w14:paraId="759131CE" w14:textId="77777777" w:rsidR="00A13770" w:rsidRPr="007A73D9" w:rsidRDefault="001265DB" w:rsidP="00A47579">
      <w:pPr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Переводу подлежит текстовое содержимое таблиц. Числовые значения, даты, проценты, суммы, валютные обозначения, формулы, ссылки на ячейки </w:t>
      </w:r>
      <w:r w:rsidR="00C97D08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и иные числовые либо формульные элементы не должны изменяться, если иное прямо не следует из правил целевого языка.</w:t>
      </w:r>
    </w:p>
    <w:p w14:paraId="5E309A34" w14:textId="77777777" w:rsidR="00A13770" w:rsidRPr="007A73D9" w:rsidRDefault="001265DB" w:rsidP="00A47579">
      <w:pPr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Если перевед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 xml:space="preserve">нный текст не помещается в исходную высоту строки или размер ячейки, </w:t>
      </w:r>
      <w:r w:rsidR="00C97D08" w:rsidRPr="007A73D9">
        <w:rPr>
          <w:sz w:val="22"/>
          <w:lang w:val="ru-RU"/>
        </w:rPr>
        <w:t>C</w:t>
      </w:r>
      <w:r w:rsidRPr="007A73D9">
        <w:rPr>
          <w:sz w:val="22"/>
          <w:lang w:val="ru-RU"/>
        </w:rPr>
        <w:t>истема должна обеспечивать увеличение высоты строки, расширение текстового контейнера либо перенос текста внутри ячейки без уменьшения исходного размера шрифта.</w:t>
      </w:r>
    </w:p>
    <w:p w14:paraId="0998AC2A" w14:textId="77777777" w:rsidR="00876801" w:rsidRPr="007A73D9" w:rsidRDefault="001265DB" w:rsidP="00A47579">
      <w:pPr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851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реконструкции таблиц приоритет должен определяться следующим образом: </w:t>
      </w:r>
    </w:p>
    <w:p w14:paraId="4111709E" w14:textId="77777777" w:rsidR="00876801" w:rsidRPr="007A73D9" w:rsidRDefault="00876801" w:rsidP="00A47579">
      <w:pPr>
        <w:pStyle w:val="ae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Приоритет </w:t>
      </w:r>
      <w:r w:rsidR="001265DB" w:rsidRPr="007A73D9">
        <w:rPr>
          <w:sz w:val="22"/>
          <w:lang w:val="ru-RU"/>
        </w:rPr>
        <w:t xml:space="preserve">1 </w:t>
      </w:r>
      <w:r w:rsidRPr="007A73D9">
        <w:rPr>
          <w:sz w:val="22"/>
          <w:lang w:val="ru-RU"/>
        </w:rPr>
        <w:t>—</w:t>
      </w:r>
      <w:r w:rsidR="001265DB" w:rsidRPr="007A73D9">
        <w:rPr>
          <w:sz w:val="22"/>
          <w:lang w:val="ru-RU"/>
        </w:rPr>
        <w:t xml:space="preserve"> сохранение смысла и читаемости текста</w:t>
      </w:r>
      <w:r w:rsidRPr="007A73D9">
        <w:rPr>
          <w:sz w:val="22"/>
          <w:lang w:val="ru-RU"/>
        </w:rPr>
        <w:t>.</w:t>
      </w:r>
    </w:p>
    <w:p w14:paraId="551A416D" w14:textId="77777777" w:rsidR="00876801" w:rsidRPr="007A73D9" w:rsidRDefault="00876801" w:rsidP="00A47579">
      <w:pPr>
        <w:pStyle w:val="ae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Приоритет </w:t>
      </w:r>
      <w:r w:rsidR="001265DB" w:rsidRPr="007A73D9">
        <w:rPr>
          <w:sz w:val="22"/>
          <w:lang w:val="ru-RU"/>
        </w:rPr>
        <w:t xml:space="preserve">2 </w:t>
      </w:r>
      <w:r w:rsidRPr="007A73D9">
        <w:rPr>
          <w:sz w:val="22"/>
          <w:lang w:val="ru-RU"/>
        </w:rPr>
        <w:t>—</w:t>
      </w:r>
      <w:r w:rsidR="001265DB" w:rsidRPr="007A73D9">
        <w:rPr>
          <w:sz w:val="22"/>
          <w:lang w:val="ru-RU"/>
        </w:rPr>
        <w:t xml:space="preserve"> сохранение целостности структуры таблицы</w:t>
      </w:r>
      <w:r w:rsidRPr="007A73D9">
        <w:rPr>
          <w:sz w:val="22"/>
          <w:lang w:val="ru-RU"/>
        </w:rPr>
        <w:t>.</w:t>
      </w:r>
      <w:r w:rsidR="001265DB" w:rsidRPr="007A73D9">
        <w:rPr>
          <w:sz w:val="22"/>
          <w:lang w:val="ru-RU"/>
        </w:rPr>
        <w:t xml:space="preserve"> </w:t>
      </w:r>
    </w:p>
    <w:p w14:paraId="6B4CDF3E" w14:textId="77777777" w:rsidR="00A13770" w:rsidRPr="007A73D9" w:rsidRDefault="00876801" w:rsidP="00A47579">
      <w:pPr>
        <w:pStyle w:val="ae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Приоритет </w:t>
      </w:r>
      <w:r w:rsidR="001265DB" w:rsidRPr="007A73D9">
        <w:rPr>
          <w:sz w:val="22"/>
          <w:lang w:val="ru-RU"/>
        </w:rPr>
        <w:t xml:space="preserve">3 </w:t>
      </w:r>
      <w:r w:rsidRPr="007A73D9">
        <w:rPr>
          <w:sz w:val="22"/>
          <w:lang w:val="ru-RU"/>
        </w:rPr>
        <w:t>—</w:t>
      </w:r>
      <w:r w:rsidR="001265DB" w:rsidRPr="007A73D9">
        <w:rPr>
          <w:sz w:val="22"/>
          <w:lang w:val="ru-RU"/>
        </w:rPr>
        <w:t xml:space="preserve"> сохранение максимально близкой исходной визуальной компоновки.</w:t>
      </w:r>
    </w:p>
    <w:p w14:paraId="7F1D35E5" w14:textId="77777777" w:rsidR="00876801" w:rsidRPr="007A73D9" w:rsidRDefault="00876801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</w:p>
    <w:p w14:paraId="1EA99372" w14:textId="77777777" w:rsidR="00A13770" w:rsidRPr="007A73D9" w:rsidRDefault="001F1533" w:rsidP="00A47579">
      <w:pPr>
        <w:numPr>
          <w:ilvl w:val="1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Замена шрифтов: </w:t>
      </w:r>
      <w:r w:rsidR="00876801" w:rsidRPr="007A73D9">
        <w:rPr>
          <w:sz w:val="22"/>
          <w:lang w:val="ru-RU"/>
        </w:rPr>
        <w:t>п</w:t>
      </w:r>
      <w:r w:rsidRPr="007A73D9">
        <w:rPr>
          <w:sz w:val="22"/>
          <w:lang w:val="ru-RU"/>
        </w:rPr>
        <w:t>ри реконструкции система подбирает системные шрифты, поддерживающие кириллицу (для перевода EN</w:t>
      </w:r>
      <w:r w:rsidRPr="007A73D9">
        <w:rPr>
          <w:rFonts w:ascii="Arial" w:hAnsi="Arial" w:cs="Arial"/>
          <w:sz w:val="22"/>
          <w:lang w:val="ru-RU"/>
        </w:rPr>
        <w:t>→</w:t>
      </w:r>
      <w:r w:rsidRPr="007A73D9">
        <w:rPr>
          <w:sz w:val="22"/>
          <w:lang w:val="ru-RU"/>
        </w:rPr>
        <w:t xml:space="preserve">RU). </w:t>
      </w:r>
      <w:r w:rsidRPr="007A73D9">
        <w:rPr>
          <w:rFonts w:cs="Verdana"/>
          <w:sz w:val="22"/>
          <w:lang w:val="ru-RU"/>
        </w:rPr>
        <w:t>При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отсутствии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—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автоматическая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замена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н</w:t>
      </w:r>
      <w:r w:rsidRPr="007A73D9">
        <w:rPr>
          <w:sz w:val="22"/>
          <w:lang w:val="ru-RU"/>
        </w:rPr>
        <w:t xml:space="preserve">а </w:t>
      </w:r>
      <w:r w:rsidR="000A2B9A" w:rsidRPr="007A73D9">
        <w:rPr>
          <w:sz w:val="22"/>
          <w:lang w:val="ru-RU"/>
        </w:rPr>
        <w:t>Verdana</w:t>
      </w:r>
      <w:r w:rsidRPr="007A73D9">
        <w:rPr>
          <w:sz w:val="22"/>
          <w:lang w:val="ru-RU"/>
        </w:rPr>
        <w:t>.</w:t>
      </w:r>
    </w:p>
    <w:p w14:paraId="6A8A3CA0" w14:textId="77777777" w:rsidR="00A13770" w:rsidRPr="007A73D9" w:rsidRDefault="001F1533" w:rsidP="00A47579">
      <w:pPr>
        <w:numPr>
          <w:ilvl w:val="1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 xml:space="preserve">Сохранение результата в doc-расширении (PDF </w:t>
      </w:r>
      <w:r w:rsidRPr="007A73D9">
        <w:rPr>
          <w:rFonts w:ascii="Arial" w:hAnsi="Arial" w:cs="Arial"/>
          <w:sz w:val="22"/>
          <w:lang w:val="ru-RU"/>
        </w:rPr>
        <w:t>→</w:t>
      </w:r>
      <w:r w:rsidRPr="007A73D9">
        <w:rPr>
          <w:sz w:val="22"/>
          <w:lang w:val="ru-RU"/>
        </w:rPr>
        <w:t xml:space="preserve"> DOCX, DOCX </w:t>
      </w:r>
      <w:r w:rsidRPr="007A73D9">
        <w:rPr>
          <w:rFonts w:ascii="Arial" w:hAnsi="Arial" w:cs="Arial"/>
          <w:sz w:val="22"/>
          <w:lang w:val="ru-RU"/>
        </w:rPr>
        <w:t>→</w:t>
      </w:r>
      <w:r w:rsidRPr="007A73D9">
        <w:rPr>
          <w:sz w:val="22"/>
          <w:lang w:val="ru-RU"/>
        </w:rPr>
        <w:t xml:space="preserve"> DOCX </w:t>
      </w:r>
      <w:r w:rsidR="00876801" w:rsidRPr="007A73D9">
        <w:rPr>
          <w:sz w:val="22"/>
          <w:lang w:val="ru-RU"/>
        </w:rPr>
        <w:br/>
      </w:r>
      <w:r w:rsidRPr="007A73D9">
        <w:rPr>
          <w:rFonts w:cs="Verdana"/>
          <w:sz w:val="22"/>
          <w:lang w:val="ru-RU"/>
        </w:rPr>
        <w:t>и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т</w:t>
      </w:r>
      <w:r w:rsidRPr="007A73D9">
        <w:rPr>
          <w:sz w:val="22"/>
          <w:lang w:val="ru-RU"/>
        </w:rPr>
        <w:t>.</w:t>
      </w:r>
      <w:r w:rsidRPr="007A73D9">
        <w:rPr>
          <w:rFonts w:cs="Verdana"/>
          <w:sz w:val="22"/>
          <w:lang w:val="ru-RU"/>
        </w:rPr>
        <w:t>д</w:t>
      </w:r>
      <w:r w:rsidRPr="007A73D9">
        <w:rPr>
          <w:sz w:val="22"/>
          <w:lang w:val="ru-RU"/>
        </w:rPr>
        <w:t xml:space="preserve">.) </w:t>
      </w:r>
      <w:r w:rsidRPr="007A73D9">
        <w:rPr>
          <w:rFonts w:cs="Verdana"/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выводом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ссылки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на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скачивание</w:t>
      </w:r>
      <w:r w:rsidRPr="007A73D9">
        <w:rPr>
          <w:sz w:val="22"/>
          <w:lang w:val="ru-RU"/>
        </w:rPr>
        <w:t xml:space="preserve"> </w:t>
      </w:r>
      <w:r w:rsidRPr="007A73D9">
        <w:rPr>
          <w:rFonts w:cs="Verdana"/>
          <w:sz w:val="22"/>
          <w:lang w:val="ru-RU"/>
        </w:rPr>
        <w:t>документа</w:t>
      </w:r>
      <w:r w:rsidRPr="007A73D9">
        <w:rPr>
          <w:sz w:val="22"/>
          <w:lang w:val="ru-RU"/>
        </w:rPr>
        <w:t>.</w:t>
      </w:r>
    </w:p>
    <w:p w14:paraId="5444B983" w14:textId="77777777" w:rsidR="00A13770" w:rsidRPr="007A73D9" w:rsidRDefault="001265DB" w:rsidP="00A47579">
      <w:pPr>
        <w:numPr>
          <w:ilvl w:val="1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Дополнительный режим «Только текст»</w:t>
      </w:r>
      <w:r w:rsidRPr="007A73D9">
        <w:rPr>
          <w:sz w:val="22"/>
          <w:lang w:val="ru-RU"/>
        </w:rPr>
        <w:t xml:space="preserve">. </w:t>
      </w:r>
      <w:r w:rsidRPr="007A73D9">
        <w:rPr>
          <w:color w:val="000000"/>
          <w:sz w:val="22"/>
          <w:lang w:val="ru-RU"/>
        </w:rPr>
        <w:t xml:space="preserve">Возможность скачать результат </w:t>
      </w:r>
      <w:r w:rsidR="00520E3B" w:rsidRPr="007A73D9">
        <w:rPr>
          <w:color w:val="000000"/>
          <w:sz w:val="22"/>
          <w:lang w:val="ru-RU"/>
        </w:rPr>
        <w:br/>
      </w:r>
      <w:r w:rsidRPr="007A73D9">
        <w:rPr>
          <w:color w:val="000000"/>
          <w:sz w:val="22"/>
          <w:lang w:val="ru-RU"/>
        </w:rPr>
        <w:t>не в исходном формате, а в виде</w:t>
      </w:r>
      <w:r w:rsidR="00520E3B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чистого</w:t>
      </w:r>
      <w:r w:rsidR="00520E3B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.txt</w:t>
      </w:r>
      <w:r w:rsidR="00520E3B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или</w:t>
      </w:r>
      <w:r w:rsidR="00520E3B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.docx</w:t>
      </w:r>
      <w:r w:rsidR="00520E3B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без картинок</w:t>
      </w:r>
      <w:r w:rsidR="00520E3B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(для быстрой вставки в письмо или договор).</w:t>
      </w:r>
    </w:p>
    <w:p w14:paraId="6B8DCC4D" w14:textId="0F991BCD" w:rsidR="000A2B9A" w:rsidRPr="007A73D9" w:rsidRDefault="001265DB" w:rsidP="00A47579">
      <w:pPr>
        <w:numPr>
          <w:ilvl w:val="1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Сохранение структуры и нумерации</w:t>
      </w:r>
      <w:r w:rsidR="00515FFD" w:rsidRPr="00B95C3A">
        <w:rPr>
          <w:sz w:val="22"/>
          <w:lang w:val="ru-RU"/>
        </w:rPr>
        <w:t>:</w:t>
      </w:r>
    </w:p>
    <w:p w14:paraId="39E38D86" w14:textId="77777777" w:rsidR="00A13770" w:rsidRPr="007A73D9" w:rsidRDefault="001265DB" w:rsidP="007A73D9">
      <w:pPr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сохранение структуры документа при переводе, включая нумерацию разделов, подразделов, пунктов, подпунктов, приложений, таблиц, рисунков, сносок и иных структурных элементов.</w:t>
      </w:r>
    </w:p>
    <w:p w14:paraId="69B928B7" w14:textId="77777777" w:rsidR="00A13770" w:rsidRPr="007A73D9" w:rsidRDefault="001265DB" w:rsidP="007A73D9">
      <w:pPr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не должна изменять или нарушать последовательность нумерации, а также должна обеспечивать корректное сохранение перекр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стных ссылок, ссылок на пункты документа, внутренних гиперссылок, оглавления, закладок и иных элементов навигации, если они присутствуют в исходном документе.</w:t>
      </w:r>
    </w:p>
    <w:p w14:paraId="7F5BE8EA" w14:textId="77777777" w:rsidR="00B01E11" w:rsidRPr="007A73D9" w:rsidRDefault="001265DB" w:rsidP="007A73D9">
      <w:pPr>
        <w:numPr>
          <w:ilvl w:val="2"/>
          <w:numId w:val="6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В случае использования в исходном документе автоматически формируемых полей нумерации и ссылок </w:t>
      </w:r>
      <w:r w:rsidR="00C03959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истема должна обеспечивать их корректное обновление в итоговом файле без нарушения структуры документа.</w:t>
      </w:r>
    </w:p>
    <w:p w14:paraId="0403638E" w14:textId="77777777" w:rsidR="006D1EF1" w:rsidRPr="00B95C3A" w:rsidRDefault="006D1EF1" w:rsidP="007A73D9">
      <w:pPr>
        <w:pStyle w:val="1"/>
        <w:spacing w:before="0" w:line="240" w:lineRule="auto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</w:p>
    <w:p w14:paraId="110EEC85" w14:textId="77777777" w:rsidR="008544B4" w:rsidRPr="007A73D9" w:rsidRDefault="006D1EF1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34" w:name="_Toc238151437"/>
      <w:r w:rsidRPr="007A73D9">
        <w:rPr>
          <w:rFonts w:ascii="Verdana" w:hAnsi="Verdana"/>
          <w:b/>
          <w:bCs/>
          <w:color w:val="000000"/>
          <w:sz w:val="22"/>
          <w:szCs w:val="22"/>
          <w:lang w:val="ru-RU"/>
        </w:rPr>
        <w:t>ТРЕБОВАНИЯ К ИНТЕГРАЦИИ И API</w:t>
      </w:r>
      <w:bookmarkEnd w:id="34"/>
    </w:p>
    <w:p w14:paraId="04946B0F" w14:textId="77777777" w:rsidR="00B01E11" w:rsidRPr="007A73D9" w:rsidRDefault="00764594" w:rsidP="007A73D9">
      <w:pPr>
        <w:pStyle w:val="20"/>
        <w:rPr>
          <w:color w:val="000000"/>
        </w:rPr>
      </w:pPr>
      <w:bookmarkStart w:id="35" w:name="_Toc238056593"/>
      <w:bookmarkStart w:id="36" w:name="_Toc238151438"/>
      <w:r w:rsidRPr="007A73D9">
        <w:t>интерфейс</w:t>
      </w:r>
      <w:bookmarkEnd w:id="35"/>
      <w:bookmarkEnd w:id="36"/>
    </w:p>
    <w:p w14:paraId="4CDBCF87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Единая страница «Переводчик» с зонами:</w:t>
      </w:r>
    </w:p>
    <w:p w14:paraId="27B546E9" w14:textId="77777777" w:rsidR="00B01E11" w:rsidRPr="007A73D9" w:rsidRDefault="001265DB" w:rsidP="00A47579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Загрузка (множественная, до 10 файлов).</w:t>
      </w:r>
    </w:p>
    <w:p w14:paraId="706E1C74" w14:textId="77777777" w:rsidR="001F1533" w:rsidRPr="007A73D9" w:rsidRDefault="001F1533" w:rsidP="00A47579">
      <w:pPr>
        <w:pStyle w:val="ae"/>
        <w:numPr>
          <w:ilvl w:val="1"/>
          <w:numId w:val="23"/>
        </w:numP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Выбор направления (RU</w:t>
      </w:r>
      <w:r w:rsidRPr="007A73D9">
        <w:rPr>
          <w:rFonts w:ascii="Segoe UI Emoji" w:hAnsi="Segoe UI Emoji" w:cs="Segoe UI Emoji"/>
          <w:color w:val="000000"/>
          <w:sz w:val="22"/>
          <w:lang w:val="ru-RU"/>
        </w:rPr>
        <w:t>↔</w:t>
      </w:r>
      <w:r w:rsidRPr="007A73D9">
        <w:rPr>
          <w:color w:val="000000"/>
          <w:sz w:val="22"/>
          <w:lang w:val="ru-RU"/>
        </w:rPr>
        <w:t xml:space="preserve">EN) + </w:t>
      </w:r>
      <w:r w:rsidRPr="007A73D9">
        <w:rPr>
          <w:rFonts w:cs="Verdana"/>
          <w:color w:val="000000"/>
          <w:sz w:val="22"/>
          <w:lang w:val="ru-RU"/>
        </w:rPr>
        <w:t>автоопределение</w:t>
      </w:r>
      <w:r w:rsidRPr="007A73D9">
        <w:rPr>
          <w:color w:val="000000"/>
          <w:sz w:val="22"/>
          <w:lang w:val="ru-RU"/>
        </w:rPr>
        <w:t xml:space="preserve"> </w:t>
      </w:r>
      <w:r w:rsidRPr="007A73D9">
        <w:rPr>
          <w:rFonts w:cs="Verdana"/>
          <w:color w:val="000000"/>
          <w:sz w:val="22"/>
          <w:lang w:val="ru-RU"/>
        </w:rPr>
        <w:t>языка</w:t>
      </w:r>
      <w:r w:rsidRPr="007A73D9">
        <w:rPr>
          <w:color w:val="000000"/>
          <w:sz w:val="22"/>
          <w:lang w:val="ru-RU"/>
        </w:rPr>
        <w:t>.</w:t>
      </w:r>
    </w:p>
    <w:p w14:paraId="4B4676BD" w14:textId="77777777" w:rsidR="001F1533" w:rsidRPr="007A73D9" w:rsidRDefault="001F1533" w:rsidP="00A47579">
      <w:pPr>
        <w:pStyle w:val="ae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Кнопка «Перевести» (активна после загрузки ≥1 файла).</w:t>
      </w:r>
    </w:p>
    <w:p w14:paraId="69462060" w14:textId="77777777" w:rsidR="00B01E11" w:rsidRPr="007A73D9" w:rsidRDefault="001265DB" w:rsidP="00A47579">
      <w:pPr>
        <w:pStyle w:val="ae"/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Прогресс-бар по каждому файлу с этапами.</w:t>
      </w:r>
    </w:p>
    <w:p w14:paraId="4254FC69" w14:textId="77777777" w:rsidR="00B01E11" w:rsidRPr="007A73D9" w:rsidRDefault="001265DB" w:rsidP="00A47579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Кнопка скачивания результата.</w:t>
      </w:r>
    </w:p>
    <w:p w14:paraId="51641372" w14:textId="77777777" w:rsidR="00B01E11" w:rsidRPr="007A73D9" w:rsidRDefault="001265DB" w:rsidP="00A47579">
      <w:pPr>
        <w:numPr>
          <w:ilvl w:val="1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lastRenderedPageBreak/>
        <w:t>История переводов</w:t>
      </w:r>
      <w:r w:rsidR="00764594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— таблица всех переводов текущего пользователя (фильтр по дате, названию (поиск по совпадению), направлению) с возможностью повторного скачивания.</w:t>
      </w:r>
    </w:p>
    <w:p w14:paraId="074AEB50" w14:textId="77777777" w:rsidR="00B01E11" w:rsidRPr="007A73D9" w:rsidRDefault="001265DB" w:rsidP="00A4757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Адаптивность.</w:t>
      </w:r>
    </w:p>
    <w:p w14:paraId="603208F1" w14:textId="77777777" w:rsidR="00B01E11" w:rsidRPr="007A73D9" w:rsidRDefault="001265DB" w:rsidP="00A4757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Бесшовная интеграция решения в </w:t>
      </w:r>
      <w:r w:rsidR="00C03959" w:rsidRPr="007A73D9">
        <w:rPr>
          <w:color w:val="000000"/>
          <w:sz w:val="22"/>
          <w:lang w:val="ru-RU"/>
        </w:rPr>
        <w:t>К</w:t>
      </w:r>
      <w:r w:rsidRPr="007A73D9">
        <w:rPr>
          <w:color w:val="000000"/>
          <w:sz w:val="22"/>
          <w:lang w:val="ru-RU"/>
        </w:rPr>
        <w:t>орпоративный портал на базе системы Websoft HCM. Фронт – на базе корпоративного портала на Websoft HCM.</w:t>
      </w:r>
    </w:p>
    <w:p w14:paraId="7A8DFE2F" w14:textId="77777777" w:rsidR="000A2B9A" w:rsidRPr="007A73D9" w:rsidRDefault="001265DB" w:rsidP="00A4757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Уведомления при завершении или ошибке в модуль «Колокольчик» на корпоративном портале (интеграция с модулем уведомлений в </w:t>
      </w:r>
      <w:r w:rsidR="00C03959" w:rsidRPr="007A73D9">
        <w:rPr>
          <w:color w:val="000000"/>
          <w:sz w:val="22"/>
          <w:lang w:val="ru-RU"/>
        </w:rPr>
        <w:t>С</w:t>
      </w:r>
      <w:r w:rsidRPr="007A73D9">
        <w:rPr>
          <w:color w:val="000000"/>
          <w:sz w:val="22"/>
          <w:lang w:val="ru-RU"/>
        </w:rPr>
        <w:t>истеме Websoft HCM).</w:t>
      </w:r>
    </w:p>
    <w:p w14:paraId="345D3BD9" w14:textId="77777777" w:rsidR="00874A02" w:rsidRPr="007A73D9" w:rsidRDefault="001265DB" w:rsidP="00A4757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Информирование при интеграционных ошибках Администратору</w:t>
      </w:r>
      <w:r w:rsidR="00172954" w:rsidRPr="007A73D9">
        <w:rPr>
          <w:color w:val="000000"/>
          <w:sz w:val="22"/>
          <w:lang w:val="ru-RU"/>
        </w:rPr>
        <w:t>.</w:t>
      </w:r>
    </w:p>
    <w:p w14:paraId="77CDC786" w14:textId="77777777" w:rsidR="00AB7136" w:rsidRPr="007A73D9" w:rsidRDefault="00AB7136" w:rsidP="00A47579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5F421A">
        <w:rPr>
          <w:color w:val="000000"/>
          <w:sz w:val="22"/>
          <w:lang w:val="ru-RU"/>
        </w:rPr>
        <w:t>Возможность интеграции с иными модулями Экосистемы ИИ Заказчика.</w:t>
      </w:r>
    </w:p>
    <w:p w14:paraId="2C6C5BC3" w14:textId="77777777" w:rsidR="00874A02" w:rsidRPr="007A73D9" w:rsidRDefault="00874A02" w:rsidP="00874A0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lang w:val="ru-RU"/>
        </w:rPr>
      </w:pPr>
    </w:p>
    <w:p w14:paraId="540919E3" w14:textId="77777777" w:rsidR="00B01E11" w:rsidRPr="007A73D9" w:rsidRDefault="001265DB" w:rsidP="007A73D9">
      <w:pPr>
        <w:pStyle w:val="20"/>
      </w:pPr>
      <w:bookmarkStart w:id="37" w:name="_Toc238056594"/>
      <w:bookmarkStart w:id="38" w:name="_Toc238151439"/>
      <w:r w:rsidRPr="007A73D9">
        <w:t>REST API</w:t>
      </w:r>
      <w:bookmarkEnd w:id="37"/>
      <w:bookmarkEnd w:id="38"/>
    </w:p>
    <w:p w14:paraId="7C32EF54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Для интеграции с системами Банка</w:t>
      </w:r>
      <w:r w:rsidR="00E657DC" w:rsidRPr="007A73D9">
        <w:rPr>
          <w:sz w:val="22"/>
          <w:lang w:val="ru-RU"/>
        </w:rPr>
        <w:t xml:space="preserve"> (базовые данные)</w:t>
      </w:r>
      <w:r w:rsidRPr="007A73D9">
        <w:rPr>
          <w:sz w:val="22"/>
          <w:lang w:val="ru-RU"/>
        </w:rPr>
        <w:t>:</w:t>
      </w:r>
    </w:p>
    <w:p w14:paraId="49146FDD" w14:textId="77777777" w:rsidR="00E657DC" w:rsidRPr="007A73D9" w:rsidRDefault="00E657DC" w:rsidP="00A47579">
      <w:pPr>
        <w:pStyle w:val="ae"/>
        <w:numPr>
          <w:ilvl w:val="0"/>
          <w:numId w:val="24"/>
        </w:numP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POST/api/v1/translate/from-filestore — асинхронный запуск перевода документа, уже загруженного в Файловое Хранилище. Тело запроса содержит идентификатор файла в </w:t>
      </w:r>
      <w:r w:rsidR="00296E99" w:rsidRPr="007A73D9">
        <w:rPr>
          <w:color w:val="000000"/>
          <w:sz w:val="22"/>
          <w:lang w:val="ru-RU"/>
        </w:rPr>
        <w:t xml:space="preserve">Файловом </w:t>
      </w:r>
      <w:r w:rsidRPr="007A73D9">
        <w:rPr>
          <w:color w:val="000000"/>
          <w:sz w:val="22"/>
          <w:lang w:val="ru-RU"/>
        </w:rPr>
        <w:t>Хранилище, направление перевода, опционально идентификатор глоссария. Возвращает task_id.</w:t>
      </w:r>
    </w:p>
    <w:p w14:paraId="30143EFD" w14:textId="77777777" w:rsidR="00E657DC" w:rsidRPr="007A73D9" w:rsidRDefault="00E657DC" w:rsidP="00A47579">
      <w:pPr>
        <w:pStyle w:val="ae"/>
        <w:numPr>
          <w:ilvl w:val="0"/>
          <w:numId w:val="24"/>
        </w:numP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Дополнительно предусмотреть метод для получения информации о документе в Файловом Хранилище (название, размер, тип) по его идентификатору для валидации.</w:t>
      </w:r>
    </w:p>
    <w:p w14:paraId="13C13140" w14:textId="77777777" w:rsidR="00B01E11" w:rsidRPr="007A73D9" w:rsidRDefault="001265DB" w:rsidP="00A4757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GET/api/v1/status/{task_id}</w:t>
      </w:r>
      <w:r w:rsidR="00135086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— статус обработки и ссылка на скачивание.</w:t>
      </w:r>
    </w:p>
    <w:p w14:paraId="758B26B5" w14:textId="77777777" w:rsidR="00B01E11" w:rsidRPr="007A73D9" w:rsidRDefault="001265DB" w:rsidP="00A4757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GET/api/v1/download/{file_uuid}</w:t>
      </w:r>
      <w:r w:rsidR="00135086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— скачивание результата.</w:t>
      </w:r>
    </w:p>
    <w:p w14:paraId="7658F260" w14:textId="77777777" w:rsidR="00172954" w:rsidRPr="007A73D9" w:rsidRDefault="001265DB" w:rsidP="00A4757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GET/api/v1/history</w:t>
      </w:r>
      <w:r w:rsidR="00135086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— история переводов пользователя.</w:t>
      </w:r>
    </w:p>
    <w:p w14:paraId="4D573A32" w14:textId="77777777" w:rsidR="00717F46" w:rsidRPr="007A73D9" w:rsidRDefault="00717F46" w:rsidP="005E2B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  <w:sz w:val="22"/>
          <w:lang w:val="ru-RU"/>
        </w:rPr>
      </w:pPr>
    </w:p>
    <w:p w14:paraId="26606A9B" w14:textId="77777777" w:rsidR="00717F46" w:rsidRPr="007A73D9" w:rsidRDefault="00717F46" w:rsidP="007A73D9">
      <w:pPr>
        <w:pStyle w:val="20"/>
      </w:pPr>
      <w:bookmarkStart w:id="39" w:name="_Toc238056595"/>
      <w:bookmarkStart w:id="40" w:name="_Toc238151440"/>
      <w:r w:rsidRPr="007A73D9">
        <w:t>ФАЙЛОВОЕ ХРАНИЛИЩЕ</w:t>
      </w:r>
      <w:bookmarkEnd w:id="39"/>
      <w:bookmarkEnd w:id="40"/>
    </w:p>
    <w:p w14:paraId="5BE67900" w14:textId="7FCC4A88" w:rsidR="00717F46" w:rsidRPr="007A73D9" w:rsidRDefault="00717F46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Система должна обеспечивать интеграционное взаимодействие </w:t>
      </w:r>
      <w:r w:rsidR="00135086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 xml:space="preserve">с корпоративным </w:t>
      </w:r>
      <w:r w:rsidR="00296E99" w:rsidRPr="007A73D9">
        <w:rPr>
          <w:sz w:val="22"/>
          <w:lang w:val="ru-RU"/>
        </w:rPr>
        <w:t>Ф</w:t>
      </w:r>
      <w:r w:rsidRPr="007A73D9">
        <w:rPr>
          <w:sz w:val="22"/>
          <w:lang w:val="ru-RU"/>
        </w:rPr>
        <w:t xml:space="preserve">айловым </w:t>
      </w:r>
      <w:r w:rsidR="00296E99" w:rsidRPr="007A73D9">
        <w:rPr>
          <w:sz w:val="22"/>
          <w:lang w:val="ru-RU"/>
        </w:rPr>
        <w:t>Х</w:t>
      </w:r>
      <w:r w:rsidRPr="007A73D9">
        <w:rPr>
          <w:sz w:val="22"/>
          <w:lang w:val="ru-RU"/>
        </w:rPr>
        <w:t xml:space="preserve">ранилищем Банка. Модуль должен предоставлять возможность автоматического получения исходных документов из </w:t>
      </w:r>
      <w:r w:rsidR="00296E99" w:rsidRPr="007A73D9">
        <w:rPr>
          <w:sz w:val="22"/>
          <w:lang w:val="ru-RU"/>
        </w:rPr>
        <w:t xml:space="preserve">Файлового </w:t>
      </w:r>
      <w:r w:rsidRPr="007A73D9">
        <w:rPr>
          <w:sz w:val="22"/>
          <w:lang w:val="ru-RU"/>
        </w:rPr>
        <w:t xml:space="preserve">Хранилища и размещения результатов перевода в </w:t>
      </w:r>
      <w:r w:rsidR="00296E99" w:rsidRPr="007A73D9">
        <w:rPr>
          <w:color w:val="000000"/>
          <w:sz w:val="22"/>
          <w:lang w:val="ru-RU"/>
        </w:rPr>
        <w:t>Файловом</w:t>
      </w:r>
      <w:r w:rsidR="00296E99" w:rsidRPr="007A73D9">
        <w:rPr>
          <w:sz w:val="22"/>
          <w:lang w:val="ru-RU"/>
        </w:rPr>
        <w:t xml:space="preserve"> </w:t>
      </w:r>
      <w:r w:rsidR="00AB7136" w:rsidRPr="00B95C3A">
        <w:rPr>
          <w:sz w:val="22"/>
          <w:lang w:val="ru-RU"/>
        </w:rPr>
        <w:t>Хранилище</w:t>
      </w:r>
      <w:r w:rsidRPr="007A73D9">
        <w:rPr>
          <w:sz w:val="22"/>
          <w:lang w:val="ru-RU"/>
        </w:rPr>
        <w:t xml:space="preserve"> </w:t>
      </w:r>
      <w:r w:rsidR="00135086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с использованием API.</w:t>
      </w:r>
    </w:p>
    <w:p w14:paraId="33BCD3C9" w14:textId="77777777" w:rsidR="00717F46" w:rsidRPr="007A73D9" w:rsidRDefault="00717F46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Система должна обеспечивать:</w:t>
      </w:r>
    </w:p>
    <w:p w14:paraId="6E15973D" w14:textId="5B54330C" w:rsidR="00135086" w:rsidRPr="007A73D9" w:rsidRDefault="00717F46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выгрузку исходного документа из </w:t>
      </w:r>
      <w:r w:rsidR="00296E99" w:rsidRPr="007A73D9">
        <w:rPr>
          <w:color w:val="000000"/>
          <w:sz w:val="22"/>
          <w:lang w:val="ru-RU"/>
        </w:rPr>
        <w:t xml:space="preserve">Файлового </w:t>
      </w:r>
      <w:r w:rsidRPr="007A73D9">
        <w:rPr>
          <w:color w:val="000000"/>
          <w:sz w:val="22"/>
          <w:lang w:val="ru-RU"/>
        </w:rPr>
        <w:t>Хранилищ</w:t>
      </w:r>
      <w:r w:rsidR="00296E99" w:rsidRPr="007A73D9">
        <w:rPr>
          <w:color w:val="000000"/>
          <w:sz w:val="22"/>
          <w:lang w:val="ru-RU"/>
        </w:rPr>
        <w:t>а</w:t>
      </w:r>
      <w:r w:rsidRPr="007A73D9">
        <w:rPr>
          <w:color w:val="000000"/>
          <w:sz w:val="22"/>
          <w:lang w:val="ru-RU"/>
        </w:rPr>
        <w:t xml:space="preserve"> по его уникальному идентификатору (или пути) с уч</w:t>
      </w:r>
      <w:r w:rsidR="00AB2D0C" w:rsidRPr="007A73D9">
        <w:rPr>
          <w:color w:val="000000"/>
          <w:sz w:val="22"/>
          <w:lang w:val="ru-RU"/>
        </w:rPr>
        <w:t>е</w:t>
      </w:r>
      <w:r w:rsidRPr="007A73D9">
        <w:rPr>
          <w:color w:val="000000"/>
          <w:sz w:val="22"/>
          <w:lang w:val="ru-RU"/>
        </w:rPr>
        <w:t xml:space="preserve">том прав доступа, настроенных </w:t>
      </w:r>
      <w:r w:rsidR="00296E99" w:rsidRPr="007A73D9">
        <w:rPr>
          <w:color w:val="000000"/>
          <w:sz w:val="22"/>
          <w:lang w:val="ru-RU"/>
        </w:rPr>
        <w:t xml:space="preserve">Файловом </w:t>
      </w:r>
      <w:r w:rsidRPr="007A73D9">
        <w:rPr>
          <w:color w:val="000000"/>
          <w:sz w:val="22"/>
          <w:lang w:val="ru-RU"/>
        </w:rPr>
        <w:t>Хранилище;</w:t>
      </w:r>
    </w:p>
    <w:p w14:paraId="4356EB42" w14:textId="48374613" w:rsidR="00717F46" w:rsidRPr="007A73D9" w:rsidRDefault="00717F46" w:rsidP="007A73D9">
      <w:pPr>
        <w:pStyle w:val="ae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загрузку результата перевода обратно в </w:t>
      </w:r>
      <w:r w:rsidR="00296E99" w:rsidRPr="007A73D9">
        <w:rPr>
          <w:color w:val="000000"/>
          <w:sz w:val="22"/>
          <w:lang w:val="ru-RU"/>
        </w:rPr>
        <w:t xml:space="preserve">Файловое </w:t>
      </w:r>
      <w:r w:rsidRPr="007A73D9">
        <w:rPr>
          <w:color w:val="000000"/>
          <w:sz w:val="22"/>
          <w:lang w:val="ru-RU"/>
        </w:rPr>
        <w:t>Хранилище</w:t>
      </w:r>
      <w:r w:rsidR="00135086" w:rsidRPr="007A73D9">
        <w:rPr>
          <w:color w:val="000000"/>
          <w:sz w:val="22"/>
          <w:lang w:val="ru-RU"/>
        </w:rPr>
        <w:t xml:space="preserve"> </w:t>
      </w:r>
      <w:r w:rsidR="00135086" w:rsidRPr="007A73D9">
        <w:rPr>
          <w:color w:val="000000"/>
          <w:sz w:val="22"/>
          <w:lang w:val="ru-RU"/>
        </w:rPr>
        <w:br/>
        <w:t>с</w:t>
      </w:r>
      <w:r w:rsidRPr="007A73D9">
        <w:rPr>
          <w:color w:val="000000"/>
          <w:sz w:val="22"/>
          <w:lang w:val="ru-RU"/>
        </w:rPr>
        <w:t xml:space="preserve"> сохранением привязки к исходному документу (метаданные, версионность, структура папок)</w:t>
      </w:r>
      <w:r w:rsidR="00135086" w:rsidRPr="007A73D9">
        <w:rPr>
          <w:color w:val="000000"/>
          <w:sz w:val="22"/>
          <w:lang w:val="ru-RU"/>
        </w:rPr>
        <w:t>.</w:t>
      </w:r>
    </w:p>
    <w:p w14:paraId="788C1372" w14:textId="77777777" w:rsidR="00717F46" w:rsidRPr="007A73D9" w:rsidRDefault="00717F46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При работе через </w:t>
      </w:r>
      <w:r w:rsidR="00296E99" w:rsidRPr="007A73D9">
        <w:rPr>
          <w:color w:val="000000"/>
          <w:sz w:val="22"/>
          <w:lang w:val="ru-RU"/>
        </w:rPr>
        <w:t xml:space="preserve">Файловое </w:t>
      </w:r>
      <w:r w:rsidRPr="007A73D9">
        <w:rPr>
          <w:color w:val="000000"/>
          <w:sz w:val="22"/>
          <w:lang w:val="ru-RU"/>
        </w:rPr>
        <w:t xml:space="preserve">Хранилище </w:t>
      </w:r>
      <w:r w:rsidR="00296E99" w:rsidRPr="007A73D9">
        <w:rPr>
          <w:color w:val="000000"/>
          <w:sz w:val="22"/>
          <w:lang w:val="ru-RU"/>
        </w:rPr>
        <w:t>С</w:t>
      </w:r>
      <w:r w:rsidRPr="007A73D9">
        <w:rPr>
          <w:color w:val="000000"/>
          <w:sz w:val="22"/>
          <w:lang w:val="ru-RU"/>
        </w:rPr>
        <w:t>истема должна фиксировать в журнале событий все операции: получение документа, начало</w:t>
      </w:r>
      <w:r w:rsidR="00135086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завершение перевода, загрузка результата, ошибки доступа.</w:t>
      </w:r>
    </w:p>
    <w:p w14:paraId="30D2FFC4" w14:textId="77777777" w:rsidR="001F1533" w:rsidRPr="00B95C3A" w:rsidRDefault="00717F46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В случае недоступности </w:t>
      </w:r>
      <w:r w:rsidR="00296E99" w:rsidRPr="007A73D9">
        <w:rPr>
          <w:color w:val="000000"/>
          <w:sz w:val="22"/>
          <w:lang w:val="ru-RU"/>
        </w:rPr>
        <w:t xml:space="preserve">Файлового </w:t>
      </w:r>
      <w:r w:rsidRPr="007A73D9">
        <w:rPr>
          <w:color w:val="000000"/>
          <w:sz w:val="22"/>
          <w:lang w:val="ru-RU"/>
        </w:rPr>
        <w:t xml:space="preserve">Хранилища </w:t>
      </w:r>
      <w:r w:rsidR="00296E99" w:rsidRPr="007A73D9">
        <w:rPr>
          <w:color w:val="000000"/>
          <w:sz w:val="22"/>
          <w:lang w:val="ru-RU"/>
        </w:rPr>
        <w:t>С</w:t>
      </w:r>
      <w:r w:rsidRPr="007A73D9">
        <w:rPr>
          <w:color w:val="000000"/>
          <w:sz w:val="22"/>
          <w:lang w:val="ru-RU"/>
        </w:rPr>
        <w:t xml:space="preserve">истема должна корректно обрабатывать ошибки, уведомлять администратора </w:t>
      </w:r>
      <w:r w:rsidR="00296E99" w:rsidRPr="007A73D9">
        <w:rPr>
          <w:color w:val="000000"/>
          <w:sz w:val="22"/>
          <w:lang w:val="ru-RU"/>
        </w:rPr>
        <w:t xml:space="preserve">Банка </w:t>
      </w:r>
      <w:r w:rsidRPr="007A73D9">
        <w:rPr>
          <w:color w:val="000000"/>
          <w:sz w:val="22"/>
          <w:lang w:val="ru-RU"/>
        </w:rPr>
        <w:t>и не терять загруженные ранее через пользовательский интерфейс документы</w:t>
      </w:r>
      <w:r w:rsidR="00E657DC" w:rsidRPr="007A73D9">
        <w:rPr>
          <w:color w:val="000000"/>
          <w:sz w:val="22"/>
          <w:lang w:val="ru-RU"/>
        </w:rPr>
        <w:t>.</w:t>
      </w:r>
    </w:p>
    <w:p w14:paraId="29AAC5B7" w14:textId="77777777" w:rsidR="00515FFD" w:rsidRPr="007A73D9" w:rsidRDefault="00515FFD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</w:p>
    <w:p w14:paraId="36AD2D18" w14:textId="77777777" w:rsidR="00B01E11" w:rsidRPr="007A73D9" w:rsidRDefault="001265DB" w:rsidP="00A47579">
      <w:pPr>
        <w:pStyle w:val="1"/>
        <w:numPr>
          <w:ilvl w:val="0"/>
          <w:numId w:val="50"/>
        </w:numPr>
        <w:spacing w:before="0" w:line="240" w:lineRule="auto"/>
        <w:ind w:hanging="11"/>
        <w:jc w:val="both"/>
        <w:rPr>
          <w:rFonts w:ascii="Verdana" w:hAnsi="Verdana"/>
          <w:sz w:val="22"/>
          <w:szCs w:val="22"/>
          <w:lang w:val="ru-RU"/>
        </w:rPr>
      </w:pPr>
      <w:bookmarkStart w:id="41" w:name="_Toc238151441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ТРЕБОВАНИЯ К УПРАВЛЕНИЮ ГЛОССАРИЕМ И ДООБУЧЕНИЮ</w:t>
      </w:r>
      <w:bookmarkEnd w:id="41"/>
    </w:p>
    <w:p w14:paraId="2CA7C364" w14:textId="77777777" w:rsidR="000A2B9A" w:rsidRPr="007A73D9" w:rsidRDefault="001265DB" w:rsidP="007A73D9">
      <w:pPr>
        <w:pStyle w:val="20"/>
      </w:pPr>
      <w:bookmarkStart w:id="42" w:name="_Toc238056597"/>
      <w:bookmarkStart w:id="43" w:name="_Toc238151442"/>
      <w:r w:rsidRPr="007A73D9">
        <w:t>АДМИНИСТРАТИВНЫЙ ИНТЕРФЕЙС ДЛЯ ГЛОССАРИЯ</w:t>
      </w:r>
      <w:bookmarkEnd w:id="42"/>
      <w:bookmarkEnd w:id="43"/>
    </w:p>
    <w:p w14:paraId="3AFFACB8" w14:textId="77777777" w:rsidR="00B01E11" w:rsidRPr="007A73D9" w:rsidRDefault="000A2B9A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Работник Банка </w:t>
      </w:r>
      <w:r w:rsidR="001265DB" w:rsidRPr="007A73D9">
        <w:rPr>
          <w:sz w:val="22"/>
          <w:lang w:val="ru-RU"/>
        </w:rPr>
        <w:t>(без навыков программирования) должен через веб-форму в модуле администрирования системы Websoft HCM:</w:t>
      </w:r>
    </w:p>
    <w:p w14:paraId="7D91DD11" w14:textId="77777777" w:rsidR="00B01E11" w:rsidRPr="007A73D9" w:rsidRDefault="00296E99" w:rsidP="000A2B9A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</w:t>
      </w:r>
      <w:r w:rsidR="001265DB" w:rsidRPr="007A73D9">
        <w:rPr>
          <w:color w:val="000000"/>
          <w:sz w:val="22"/>
          <w:lang w:val="ru-RU"/>
        </w:rPr>
        <w:t>обавлять новые термины</w:t>
      </w:r>
      <w:r w:rsidRPr="007A73D9">
        <w:rPr>
          <w:color w:val="000000"/>
          <w:sz w:val="22"/>
          <w:lang w:val="ru-RU"/>
        </w:rPr>
        <w:t>;</w:t>
      </w:r>
    </w:p>
    <w:p w14:paraId="5FDAC74A" w14:textId="77777777" w:rsidR="00B01E11" w:rsidRPr="007A73D9" w:rsidRDefault="00296E99" w:rsidP="000A2B9A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р</w:t>
      </w:r>
      <w:r w:rsidR="001265DB" w:rsidRPr="007A73D9">
        <w:rPr>
          <w:color w:val="000000"/>
          <w:sz w:val="22"/>
          <w:lang w:val="ru-RU"/>
        </w:rPr>
        <w:t>едактировать существующие переводы</w:t>
      </w:r>
      <w:r w:rsidRPr="007A73D9">
        <w:rPr>
          <w:color w:val="000000"/>
          <w:sz w:val="22"/>
          <w:lang w:val="ru-RU"/>
        </w:rPr>
        <w:t>;</w:t>
      </w:r>
    </w:p>
    <w:p w14:paraId="671C544C" w14:textId="77777777" w:rsidR="00B01E11" w:rsidRPr="007A73D9" w:rsidRDefault="00296E99" w:rsidP="000A2B9A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у</w:t>
      </w:r>
      <w:r w:rsidR="001265DB" w:rsidRPr="007A73D9">
        <w:rPr>
          <w:color w:val="000000"/>
          <w:sz w:val="22"/>
          <w:lang w:val="ru-RU"/>
        </w:rPr>
        <w:t>далять устаревшие термины.</w:t>
      </w:r>
    </w:p>
    <w:p w14:paraId="44DACF76" w14:textId="77777777" w:rsidR="00135086" w:rsidRPr="007A73D9" w:rsidRDefault="00135086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2"/>
          <w:lang w:val="ru-RU"/>
        </w:rPr>
      </w:pPr>
    </w:p>
    <w:p w14:paraId="1955B245" w14:textId="77777777" w:rsidR="00B01E11" w:rsidRPr="007A73D9" w:rsidRDefault="001265DB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Система должна обеспечивать поддержку нескольких независимых терминологических баз (глоссариев), предназначенных для различных предметных </w:t>
      </w:r>
      <w:r w:rsidRPr="007A73D9">
        <w:rPr>
          <w:sz w:val="22"/>
          <w:lang w:val="ru-RU"/>
        </w:rPr>
        <w:lastRenderedPageBreak/>
        <w:t>областей (например: юридическая документация, финансовая отчетность, внутренние нормативные документы, информационные технологии и другие).</w:t>
      </w:r>
    </w:p>
    <w:p w14:paraId="07A4B0B9" w14:textId="77777777" w:rsidR="00B01E11" w:rsidRPr="007A73D9" w:rsidRDefault="001265DB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выполнении перевода </w:t>
      </w:r>
      <w:r w:rsidR="00296E99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истема должна автоматически либо по выбору пользователя использовать соответствующую терминологическую базу. Также должна быть предусмотрена возможность применения нескольких глоссариев одновременно с настраиваемым приоритетом их использования.</w:t>
      </w:r>
    </w:p>
    <w:p w14:paraId="541C70C3" w14:textId="77777777" w:rsidR="00B01E11" w:rsidRPr="007A73D9" w:rsidRDefault="001265DB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Административный интерфейс должен обеспечивать создание, редактирование, архивирование и управление версиями отдельных терминологических баз независимо друг от друга.</w:t>
      </w:r>
    </w:p>
    <w:p w14:paraId="621ED496" w14:textId="77777777" w:rsidR="00B01E11" w:rsidRPr="007A73D9" w:rsidRDefault="001265DB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После сохранения глоссарий автоматически пересобирается в векторной базе (RAG)</w:t>
      </w:r>
      <w:r w:rsidR="00135086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 xml:space="preserve">без перезапуска всей </w:t>
      </w:r>
      <w:r w:rsidR="00296E99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истемы</w:t>
      </w:r>
      <w:r w:rsidR="00135086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и без остановки очередей.</w:t>
      </w:r>
    </w:p>
    <w:p w14:paraId="53CE5FF9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Версионирование глоссария:</w:t>
      </w:r>
      <w:r w:rsidR="00135086" w:rsidRPr="007A73D9">
        <w:rPr>
          <w:sz w:val="22"/>
          <w:lang w:val="ru-RU"/>
        </w:rPr>
        <w:t xml:space="preserve"> сохранение</w:t>
      </w:r>
      <w:r w:rsidRPr="007A73D9">
        <w:rPr>
          <w:sz w:val="22"/>
          <w:lang w:val="ru-RU"/>
        </w:rPr>
        <w:t xml:space="preserve"> истори</w:t>
      </w:r>
      <w:r w:rsidR="00135086" w:rsidRPr="007A73D9">
        <w:rPr>
          <w:sz w:val="22"/>
          <w:lang w:val="ru-RU"/>
        </w:rPr>
        <w:t>и</w:t>
      </w:r>
      <w:r w:rsidRPr="007A73D9">
        <w:rPr>
          <w:sz w:val="22"/>
          <w:lang w:val="ru-RU"/>
        </w:rPr>
        <w:t xml:space="preserve"> изменений (кто, когда и что поменял) с возможностью отката к предыдущей версии.</w:t>
      </w:r>
    </w:p>
    <w:p w14:paraId="2F44B95C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7A87D975" w14:textId="77777777" w:rsidR="00B01E11" w:rsidRPr="007A73D9" w:rsidRDefault="001265DB" w:rsidP="00A47579">
      <w:pPr>
        <w:pStyle w:val="2"/>
        <w:numPr>
          <w:ilvl w:val="1"/>
          <w:numId w:val="50"/>
        </w:numPr>
        <w:spacing w:before="0" w:line="240" w:lineRule="auto"/>
        <w:ind w:hanging="371"/>
        <w:jc w:val="both"/>
        <w:rPr>
          <w:color w:val="000000"/>
          <w:sz w:val="22"/>
          <w:szCs w:val="22"/>
          <w:lang w:val="ru-RU"/>
        </w:rPr>
      </w:pPr>
      <w:bookmarkStart w:id="44" w:name="_Toc238056598"/>
      <w:bookmarkStart w:id="45" w:name="_Toc238151443"/>
      <w:r w:rsidRPr="007A73D9">
        <w:rPr>
          <w:color w:val="000000"/>
          <w:sz w:val="22"/>
          <w:szCs w:val="22"/>
          <w:lang w:val="ru-RU"/>
        </w:rPr>
        <w:t>ДООБУЧЕНИЕ МОДЕЛЕЙ И ПОДДЕРЖКА</w:t>
      </w:r>
      <w:bookmarkEnd w:id="44"/>
      <w:bookmarkEnd w:id="45"/>
    </w:p>
    <w:p w14:paraId="48AE51F1" w14:textId="77777777" w:rsidR="00B01E11" w:rsidRPr="007A73D9" w:rsidRDefault="00A02A84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Подрядчик </w:t>
      </w:r>
      <w:r w:rsidR="001265DB" w:rsidRPr="007A73D9">
        <w:rPr>
          <w:sz w:val="22"/>
          <w:lang w:val="ru-RU"/>
        </w:rPr>
        <w:t>использует предоставленны</w:t>
      </w:r>
      <w:r w:rsidR="00296E99" w:rsidRPr="007A73D9">
        <w:rPr>
          <w:sz w:val="22"/>
          <w:lang w:val="ru-RU"/>
        </w:rPr>
        <w:t>е</w:t>
      </w:r>
      <w:r w:rsidR="001265DB" w:rsidRPr="007A73D9">
        <w:rPr>
          <w:sz w:val="22"/>
          <w:lang w:val="ru-RU"/>
        </w:rPr>
        <w:t xml:space="preserve"> Заказчиком датасеты (двуязычные пары оригиналов и эталонных переводов) для калибровки стилистики.</w:t>
      </w:r>
    </w:p>
    <w:p w14:paraId="628A6EE1" w14:textId="77777777" w:rsidR="00B01E11" w:rsidRPr="007A73D9" w:rsidRDefault="001265DB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Источниками данных для адаптации моделей могут являться как предоставленные Заказчиком исторические двуязычные документы, так и новые </w:t>
      </w:r>
      <w:r w:rsidR="00B03CFD" w:rsidRPr="007A73D9">
        <w:rPr>
          <w:sz w:val="22"/>
          <w:lang w:val="ru-RU"/>
        </w:rPr>
        <w:t xml:space="preserve">проведенные </w:t>
      </w:r>
      <w:r w:rsidRPr="007A73D9">
        <w:rPr>
          <w:sz w:val="22"/>
          <w:lang w:val="ru-RU"/>
        </w:rPr>
        <w:t>переводы, накопленные в процессе эксплуатации Системы.</w:t>
      </w:r>
    </w:p>
    <w:p w14:paraId="73CC8FE4" w14:textId="77777777" w:rsidR="000A2B9A" w:rsidRPr="007A73D9" w:rsidRDefault="00A02A84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Подрядчик </w:t>
      </w:r>
      <w:r w:rsidR="001265DB" w:rsidRPr="007A73D9">
        <w:rPr>
          <w:sz w:val="22"/>
          <w:lang w:val="ru-RU"/>
        </w:rPr>
        <w:t>обязуется оказать техническую поддержку для решения, с учетом SLA</w:t>
      </w:r>
      <w:r w:rsidR="000A2B9A" w:rsidRPr="007A73D9">
        <w:rPr>
          <w:sz w:val="22"/>
          <w:lang w:val="ru-RU"/>
        </w:rPr>
        <w:t xml:space="preserve"> в течении 1 года после</w:t>
      </w:r>
      <w:r w:rsidR="00177095" w:rsidRPr="007A73D9">
        <w:rPr>
          <w:sz w:val="22"/>
          <w:lang w:val="ru-RU"/>
        </w:rPr>
        <w:t xml:space="preserve"> подписания </w:t>
      </w:r>
      <w:r w:rsidR="00296E99" w:rsidRPr="007A73D9">
        <w:rPr>
          <w:sz w:val="22"/>
          <w:lang w:val="ru-RU"/>
        </w:rPr>
        <w:t>А</w:t>
      </w:r>
      <w:r w:rsidR="00177095" w:rsidRPr="007A73D9">
        <w:rPr>
          <w:sz w:val="22"/>
          <w:lang w:val="ru-RU"/>
        </w:rPr>
        <w:t xml:space="preserve">кта приема-передачи </w:t>
      </w:r>
      <w:r w:rsidR="00296E99" w:rsidRPr="007A73D9">
        <w:rPr>
          <w:sz w:val="22"/>
          <w:lang w:val="ru-RU"/>
        </w:rPr>
        <w:t>С</w:t>
      </w:r>
      <w:r w:rsidR="00177095" w:rsidRPr="007A73D9">
        <w:rPr>
          <w:sz w:val="22"/>
          <w:lang w:val="ru-RU"/>
        </w:rPr>
        <w:t>истемы.</w:t>
      </w:r>
    </w:p>
    <w:p w14:paraId="09B91C16" w14:textId="77777777" w:rsidR="00B01E11" w:rsidRPr="007A73D9" w:rsidRDefault="001F1533" w:rsidP="000A2B9A">
      <w:pPr>
        <w:spacing w:after="0" w:line="240" w:lineRule="auto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Поддержка</w:t>
      </w:r>
      <w:r w:rsidR="001265DB" w:rsidRPr="007A73D9">
        <w:rPr>
          <w:sz w:val="22"/>
          <w:lang w:val="ru-RU"/>
        </w:rPr>
        <w:t xml:space="preserve"> включает в себя:</w:t>
      </w:r>
    </w:p>
    <w:p w14:paraId="1D772E05" w14:textId="77777777" w:rsidR="00B01E11" w:rsidRPr="007A73D9" w:rsidRDefault="00296E99" w:rsidP="000A2B9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о</w:t>
      </w:r>
      <w:r w:rsidR="001265DB" w:rsidRPr="007A73D9">
        <w:rPr>
          <w:color w:val="000000"/>
          <w:sz w:val="22"/>
          <w:lang w:val="ru-RU"/>
        </w:rPr>
        <w:t xml:space="preserve">бновление </w:t>
      </w:r>
      <w:r w:rsidRPr="007A73D9">
        <w:rPr>
          <w:color w:val="000000"/>
          <w:sz w:val="22"/>
          <w:lang w:val="ru-RU"/>
        </w:rPr>
        <w:t>Системы</w:t>
      </w:r>
      <w:r w:rsidR="001265DB" w:rsidRPr="007A73D9">
        <w:rPr>
          <w:color w:val="000000"/>
          <w:sz w:val="22"/>
          <w:lang w:val="ru-RU"/>
        </w:rPr>
        <w:t>;</w:t>
      </w:r>
    </w:p>
    <w:p w14:paraId="002D27DF" w14:textId="77777777" w:rsidR="00B01E11" w:rsidRPr="007A73D9" w:rsidRDefault="00296E99" w:rsidP="000A2B9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и</w:t>
      </w:r>
      <w:r w:rsidR="001265DB" w:rsidRPr="007A73D9">
        <w:rPr>
          <w:color w:val="000000"/>
          <w:sz w:val="22"/>
          <w:lang w:val="ru-RU"/>
        </w:rPr>
        <w:t>справление ошибок;</w:t>
      </w:r>
    </w:p>
    <w:p w14:paraId="5F5F5660" w14:textId="77777777" w:rsidR="00B01E11" w:rsidRPr="007A73D9" w:rsidRDefault="00296E99" w:rsidP="000A2B9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д</w:t>
      </w:r>
      <w:r w:rsidR="001265DB" w:rsidRPr="007A73D9">
        <w:rPr>
          <w:color w:val="000000"/>
          <w:sz w:val="22"/>
          <w:lang w:val="ru-RU"/>
        </w:rPr>
        <w:t xml:space="preserve">ообучение </w:t>
      </w:r>
      <w:r w:rsidRPr="007A73D9">
        <w:rPr>
          <w:color w:val="000000"/>
          <w:sz w:val="22"/>
          <w:lang w:val="ru-RU"/>
        </w:rPr>
        <w:t xml:space="preserve">Системы </w:t>
      </w:r>
      <w:r w:rsidR="001265DB" w:rsidRPr="007A73D9">
        <w:rPr>
          <w:color w:val="000000"/>
          <w:sz w:val="22"/>
          <w:lang w:val="ru-RU"/>
        </w:rPr>
        <w:t>на новых данных Заказчика;</w:t>
      </w:r>
    </w:p>
    <w:p w14:paraId="67817BD6" w14:textId="77777777" w:rsidR="00B01E11" w:rsidRPr="007A73D9" w:rsidRDefault="00296E99" w:rsidP="000A2B9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о</w:t>
      </w:r>
      <w:r w:rsidR="001265DB" w:rsidRPr="007A73D9">
        <w:rPr>
          <w:color w:val="000000"/>
          <w:sz w:val="22"/>
          <w:lang w:val="ru-RU"/>
        </w:rPr>
        <w:t>птимизация контента и логики работы ИИ.</w:t>
      </w:r>
    </w:p>
    <w:p w14:paraId="6D78BC99" w14:textId="77777777" w:rsidR="00F71E5F" w:rsidRPr="007A73D9" w:rsidRDefault="00F71E5F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2"/>
          <w:lang w:val="ru-RU"/>
        </w:rPr>
      </w:pPr>
    </w:p>
    <w:p w14:paraId="4BE81D16" w14:textId="77777777" w:rsidR="00B01E11" w:rsidRPr="007A73D9" w:rsidRDefault="001265DB" w:rsidP="000A2B9A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Система должна обеспечивать автоматическое накопление </w:t>
      </w:r>
      <w:r w:rsidR="008812CD" w:rsidRPr="007A73D9">
        <w:rPr>
          <w:sz w:val="22"/>
          <w:lang w:val="ru-RU"/>
        </w:rPr>
        <w:t xml:space="preserve">проверенных пользователем или профессиональным переводчиком </w:t>
      </w:r>
      <w:r w:rsidRPr="007A73D9">
        <w:rPr>
          <w:sz w:val="22"/>
          <w:lang w:val="ru-RU"/>
        </w:rPr>
        <w:t>правок и формирование на их основе датасетов для последующей адаптации моделей, памяти переводов и терминологических баз.</w:t>
      </w:r>
    </w:p>
    <w:p w14:paraId="22B0B73A" w14:textId="77777777" w:rsidR="00B01E11" w:rsidRPr="007A73D9" w:rsidRDefault="001265DB" w:rsidP="00A4757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Автоматическое использование новых данных для изменения поведения </w:t>
      </w:r>
      <w:r w:rsidR="007745F3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истемы должно осуществляться по уровням:</w:t>
      </w:r>
    </w:p>
    <w:p w14:paraId="7071E490" w14:textId="77777777" w:rsidR="00B01E11" w:rsidRPr="007A73D9" w:rsidRDefault="001265DB" w:rsidP="000A2B9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немедленное использование в памяти переводов и терминологических баз — при наличии утвержденных правок;</w:t>
      </w:r>
    </w:p>
    <w:p w14:paraId="5C5A66DD" w14:textId="77777777" w:rsidR="00B01E11" w:rsidRPr="007A73D9" w:rsidRDefault="001265DB" w:rsidP="000A2B9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формирование кандидатов на адаптацию моделей — по мере накопления достаточного объема проверенных данных;</w:t>
      </w:r>
    </w:p>
    <w:p w14:paraId="1329248C" w14:textId="77777777" w:rsidR="00B01E11" w:rsidRPr="007A73D9" w:rsidRDefault="001265DB" w:rsidP="000A2B9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применение новой версии модели либо адаптера — только после отдельной валидации и утверждения;</w:t>
      </w:r>
    </w:p>
    <w:p w14:paraId="2C6BD6CB" w14:textId="77777777" w:rsidR="00B01E11" w:rsidRPr="007A73D9" w:rsidRDefault="001265DB" w:rsidP="000A2B9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накопление базы фрагментов перевода (с привязкой к исходным документам) с повышенным риском ошибки, неоднозначности либо нарушения терминологической консистентности;</w:t>
      </w:r>
    </w:p>
    <w:p w14:paraId="401BEB9C" w14:textId="77777777" w:rsidR="000A2B9A" w:rsidRPr="007A73D9" w:rsidRDefault="001265DB" w:rsidP="000A2B9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использование накопленных фрагменто</w:t>
      </w:r>
      <w:r w:rsidR="007745F3" w:rsidRPr="007A73D9">
        <w:rPr>
          <w:sz w:val="22"/>
          <w:lang w:val="ru-RU"/>
        </w:rPr>
        <w:t>в</w:t>
      </w:r>
      <w:r w:rsidRPr="007A73D9">
        <w:rPr>
          <w:sz w:val="22"/>
          <w:lang w:val="ru-RU"/>
        </w:rPr>
        <w:t xml:space="preserve"> с повышенным риском ошибки для приоритезации экспертной проверки и повышения эффективности последующего улучшения качества перевода.</w:t>
      </w:r>
    </w:p>
    <w:p w14:paraId="0A2A8C8D" w14:textId="77777777" w:rsidR="00B01E11" w:rsidRPr="007A73D9" w:rsidRDefault="00B01E11" w:rsidP="000A2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sz w:val="22"/>
          <w:lang w:val="ru-RU"/>
        </w:rPr>
      </w:pPr>
    </w:p>
    <w:p w14:paraId="1D5EBEA3" w14:textId="77777777" w:rsidR="00B01E11" w:rsidRPr="007A73D9" w:rsidRDefault="001265DB" w:rsidP="000A2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версионирование моделей и адаптеров, возможность отката к предыдущей версии и раздельное использование продуктивной, тестовой и пилотной версии модели.</w:t>
      </w:r>
    </w:p>
    <w:p w14:paraId="56C43CA5" w14:textId="77777777" w:rsidR="00B01E11" w:rsidRPr="007A73D9" w:rsidRDefault="00B01E11" w:rsidP="000A2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</w:p>
    <w:p w14:paraId="500DCCCF" w14:textId="0B882444" w:rsidR="00B01E11" w:rsidRPr="007A73D9" w:rsidRDefault="001265DB" w:rsidP="007A73D9">
      <w:pPr>
        <w:pStyle w:val="2"/>
        <w:numPr>
          <w:ilvl w:val="1"/>
          <w:numId w:val="50"/>
        </w:numPr>
        <w:spacing w:before="0" w:line="240" w:lineRule="auto"/>
        <w:ind w:left="0" w:firstLine="709"/>
        <w:jc w:val="both"/>
        <w:rPr>
          <w:sz w:val="22"/>
          <w:lang w:val="ru-RU"/>
        </w:rPr>
      </w:pPr>
      <w:bookmarkStart w:id="46" w:name="_Toc237884949"/>
      <w:bookmarkStart w:id="47" w:name="_Toc237884950"/>
      <w:bookmarkStart w:id="48" w:name="_heading=h.rodo8vt2xga4" w:colFirst="0" w:colLast="0"/>
      <w:bookmarkStart w:id="49" w:name="_Toc238056599"/>
      <w:bookmarkStart w:id="50" w:name="_Toc238151444"/>
      <w:bookmarkEnd w:id="46"/>
      <w:bookmarkEnd w:id="47"/>
      <w:bookmarkEnd w:id="48"/>
      <w:r w:rsidRPr="007A73D9">
        <w:rPr>
          <w:b w:val="0"/>
          <w:bCs w:val="0"/>
          <w:sz w:val="22"/>
          <w:lang w:val="ru-RU"/>
        </w:rPr>
        <w:t>ИСПОЛЬЗОВАНИЕ ОБРАТНОЙ СВЯЗИ И НАКОПЛЕНИЕ ЭКСПЕРТНЫХ ПРАВОК</w:t>
      </w:r>
      <w:bookmarkStart w:id="51" w:name="_Toc238056600"/>
      <w:bookmarkStart w:id="52" w:name="_Toc238151445"/>
      <w:bookmarkEnd w:id="49"/>
      <w:bookmarkEnd w:id="50"/>
      <w:bookmarkEnd w:id="51"/>
      <w:bookmarkEnd w:id="52"/>
    </w:p>
    <w:p w14:paraId="3C771078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возможность использования экспертной обратной связи для последовательного повышения качества перевода.</w:t>
      </w:r>
    </w:p>
    <w:p w14:paraId="3EBF9B51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lastRenderedPageBreak/>
        <w:t xml:space="preserve">После выполнения автоматического перевода </w:t>
      </w:r>
      <w:r w:rsidR="007745F3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предоставлять возможность передачи переведенного документа на внешнюю экспертную </w:t>
      </w:r>
      <w:r w:rsidR="00364295" w:rsidRPr="007A73D9">
        <w:rPr>
          <w:sz w:val="22"/>
          <w:lang w:val="ru-RU"/>
        </w:rPr>
        <w:t xml:space="preserve">(лингвистическую, юридическую) </w:t>
      </w:r>
      <w:r w:rsidRPr="007A73D9">
        <w:rPr>
          <w:sz w:val="22"/>
          <w:lang w:val="ru-RU"/>
        </w:rPr>
        <w:t xml:space="preserve">проверку. Исправленный экспертами перевод должен использоваться </w:t>
      </w:r>
      <w:r w:rsidR="007745F3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истемой в качестве эталонного материала для последующего совершенствования качества перевода.</w:t>
      </w:r>
    </w:p>
    <w:p w14:paraId="57B65674" w14:textId="77777777" w:rsidR="00B01E11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Система должна обеспечивать возможность загрузки утвержденных двуязычных пар документов (оригинал и финальная утвержденная версия перевода) для их последующего использования при актуализации терминологической базы, памяти переводов и адаптации моделей искусственного интеллекта. </w:t>
      </w:r>
    </w:p>
    <w:p w14:paraId="091F8CCA" w14:textId="77777777" w:rsidR="00D40FA4" w:rsidRPr="007A73D9" w:rsidRDefault="001265DB" w:rsidP="00A4757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Механизм использования экспертных правок должен обеспечивать накопление знаний без нарушения непрерывности работы </w:t>
      </w:r>
      <w:r w:rsidR="007745F3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истемы и без необходимости остановки сервиса.</w:t>
      </w:r>
    </w:p>
    <w:p w14:paraId="1A68E366" w14:textId="77777777" w:rsidR="00445541" w:rsidRPr="007A73D9" w:rsidRDefault="00445541" w:rsidP="000A2B9A">
      <w:pPr>
        <w:spacing w:after="0" w:line="240" w:lineRule="auto"/>
        <w:ind w:firstLine="709"/>
        <w:jc w:val="both"/>
        <w:rPr>
          <w:sz w:val="22"/>
          <w:lang w:val="ru-RU"/>
        </w:rPr>
      </w:pPr>
    </w:p>
    <w:p w14:paraId="24CA5866" w14:textId="00E4049F" w:rsidR="00C94280" w:rsidRPr="00157890" w:rsidRDefault="00A13770" w:rsidP="007A73D9">
      <w:pPr>
        <w:pStyle w:val="2"/>
        <w:numPr>
          <w:ilvl w:val="1"/>
          <w:numId w:val="50"/>
        </w:numPr>
        <w:spacing w:before="0" w:line="240" w:lineRule="auto"/>
        <w:ind w:hanging="371"/>
        <w:jc w:val="both"/>
        <w:rPr>
          <w:sz w:val="22"/>
          <w:lang w:val="ru-RU"/>
        </w:rPr>
      </w:pPr>
      <w:bookmarkStart w:id="53" w:name="_Toc238056601"/>
      <w:bookmarkStart w:id="54" w:name="_Toc238151446"/>
      <w:r w:rsidRPr="00157890">
        <w:rPr>
          <w:bCs w:val="0"/>
          <w:color w:val="000000"/>
          <w:sz w:val="22"/>
          <w:lang w:val="ru-RU"/>
        </w:rPr>
        <w:t>ОТЧЕТНОСТЬ</w:t>
      </w:r>
      <w:bookmarkStart w:id="55" w:name="_Toc238056602"/>
      <w:bookmarkStart w:id="56" w:name="_Toc238151447"/>
      <w:bookmarkEnd w:id="53"/>
      <w:bookmarkEnd w:id="54"/>
      <w:bookmarkEnd w:id="55"/>
      <w:bookmarkEnd w:id="56"/>
    </w:p>
    <w:p w14:paraId="0CF1CFE5" w14:textId="77777777" w:rsidR="00C94280" w:rsidRPr="007A73D9" w:rsidRDefault="00A02A84" w:rsidP="002424AD">
      <w:pPr>
        <w:spacing w:after="0" w:line="240" w:lineRule="auto"/>
        <w:ind w:right="-1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Подрядчик</w:t>
      </w:r>
      <w:r w:rsidR="00B03CFD" w:rsidRPr="007A73D9">
        <w:rPr>
          <w:sz w:val="22"/>
          <w:lang w:val="ru-RU"/>
        </w:rPr>
        <w:t xml:space="preserve"> </w:t>
      </w:r>
      <w:r w:rsidR="00C94280" w:rsidRPr="007A73D9">
        <w:rPr>
          <w:sz w:val="22"/>
          <w:lang w:val="ru-RU"/>
        </w:rPr>
        <w:t xml:space="preserve">предоставляет ежеквартальные отчеты о проделанной работе </w:t>
      </w:r>
      <w:r w:rsidR="00272A55" w:rsidRPr="007A73D9">
        <w:rPr>
          <w:sz w:val="22"/>
          <w:lang w:val="ru-RU"/>
        </w:rPr>
        <w:br/>
      </w:r>
      <w:r w:rsidR="00C94280" w:rsidRPr="007A73D9">
        <w:rPr>
          <w:sz w:val="22"/>
          <w:lang w:val="ru-RU"/>
        </w:rPr>
        <w:t>и итоговый отчет по завершении Проекта. Состав, формат и порядок согласования отчетов могут быть дополнительно детализированы в Договоре</w:t>
      </w:r>
      <w:r w:rsidR="00B03CFD" w:rsidRPr="007A73D9">
        <w:rPr>
          <w:sz w:val="22"/>
          <w:lang w:val="ru-RU"/>
        </w:rPr>
        <w:t>.</w:t>
      </w:r>
    </w:p>
    <w:p w14:paraId="33C14888" w14:textId="77777777" w:rsidR="00C94280" w:rsidRPr="007A73D9" w:rsidRDefault="00C94280" w:rsidP="000A2B9A">
      <w:pPr>
        <w:spacing w:after="0" w:line="240" w:lineRule="auto"/>
        <w:ind w:right="-1" w:firstLine="709"/>
        <w:jc w:val="both"/>
        <w:rPr>
          <w:sz w:val="22"/>
          <w:lang w:val="ru-RU"/>
        </w:rPr>
      </w:pPr>
    </w:p>
    <w:p w14:paraId="190846B1" w14:textId="77777777" w:rsidR="00C94280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57" w:name="_Toc237884953"/>
      <w:bookmarkStart w:id="58" w:name="_Toc238151448"/>
      <w:bookmarkEnd w:id="57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ТЕХНИЧЕСКИЕ И ИНФРАСТРУКТУРНЫЕ ТРЕБОВАНИЯ</w:t>
      </w:r>
      <w:bookmarkEnd w:id="58"/>
    </w:p>
    <w:p w14:paraId="6D8CAEDB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769949E6" w14:textId="16787613" w:rsidR="00B01E11" w:rsidRPr="00157890" w:rsidRDefault="001265DB" w:rsidP="007A73D9">
      <w:pPr>
        <w:pStyle w:val="2"/>
        <w:numPr>
          <w:ilvl w:val="1"/>
          <w:numId w:val="50"/>
        </w:numPr>
        <w:spacing w:before="0" w:line="240" w:lineRule="auto"/>
        <w:ind w:hanging="371"/>
        <w:jc w:val="both"/>
        <w:rPr>
          <w:bCs w:val="0"/>
          <w:sz w:val="22"/>
          <w:lang w:val="ru-RU"/>
        </w:rPr>
      </w:pPr>
      <w:bookmarkStart w:id="59" w:name="_Toc238056604"/>
      <w:bookmarkStart w:id="60" w:name="_Toc238151449"/>
      <w:r w:rsidRPr="00157890">
        <w:rPr>
          <w:bCs w:val="0"/>
          <w:color w:val="000000"/>
          <w:sz w:val="22"/>
          <w:lang w:val="ru-RU"/>
        </w:rPr>
        <w:t>ПОДДЕРЖИВАЕМЫЕ ВХОДНЫЕ ФОРМАТЫ</w:t>
      </w:r>
      <w:bookmarkEnd w:id="59"/>
      <w:bookmarkEnd w:id="60"/>
    </w:p>
    <w:tbl>
      <w:tblPr>
        <w:tblStyle w:val="a6"/>
        <w:tblW w:w="923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0"/>
        <w:gridCol w:w="6677"/>
      </w:tblGrid>
      <w:tr w:rsidR="00B01E11" w:rsidRPr="00B95C3A" w14:paraId="22BD9746" w14:textId="77777777" w:rsidTr="00A475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60" w:type="dxa"/>
            <w:tcBorders>
              <w:bottom w:val="none" w:sz="0" w:space="0" w:color="auto"/>
              <w:right w:val="none" w:sz="0" w:space="0" w:color="auto"/>
            </w:tcBorders>
          </w:tcPr>
          <w:p w14:paraId="71B4E574" w14:textId="77777777" w:rsidR="00B01E11" w:rsidRPr="007A73D9" w:rsidRDefault="001265DB" w:rsidP="00E10C0D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Тип</w:t>
            </w:r>
          </w:p>
        </w:tc>
        <w:tc>
          <w:tcPr>
            <w:tcW w:w="6677" w:type="dxa"/>
            <w:tcBorders>
              <w:bottom w:val="none" w:sz="0" w:space="0" w:color="auto"/>
            </w:tcBorders>
          </w:tcPr>
          <w:p w14:paraId="43D3785E" w14:textId="77777777" w:rsidR="00B01E11" w:rsidRPr="007A73D9" w:rsidRDefault="001265DB" w:rsidP="00E10C0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Расширения</w:t>
            </w:r>
          </w:p>
        </w:tc>
      </w:tr>
      <w:tr w:rsidR="00B01E11" w:rsidRPr="00B95C3A" w14:paraId="287574E8" w14:textId="77777777" w:rsidTr="00A47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tcBorders>
              <w:right w:val="none" w:sz="0" w:space="0" w:color="auto"/>
            </w:tcBorders>
          </w:tcPr>
          <w:p w14:paraId="5E612C33" w14:textId="77777777" w:rsidR="00B01E11" w:rsidRPr="007A73D9" w:rsidRDefault="001265DB" w:rsidP="00E10C0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Текстовые документы</w:t>
            </w:r>
          </w:p>
        </w:tc>
        <w:tc>
          <w:tcPr>
            <w:tcW w:w="6677" w:type="dxa"/>
          </w:tcPr>
          <w:p w14:paraId="50E97D37" w14:textId="77777777" w:rsidR="00B01E11" w:rsidRPr="007A73D9" w:rsidRDefault="001265DB" w:rsidP="000A2B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.doc, .docx</w:t>
            </w:r>
          </w:p>
        </w:tc>
      </w:tr>
      <w:tr w:rsidR="00B01E11" w:rsidRPr="00B95C3A" w14:paraId="65CCFF76" w14:textId="77777777" w:rsidTr="00A4757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tcBorders>
              <w:right w:val="none" w:sz="0" w:space="0" w:color="auto"/>
            </w:tcBorders>
          </w:tcPr>
          <w:p w14:paraId="3D12BE86" w14:textId="77777777" w:rsidR="00B01E11" w:rsidRPr="007A73D9" w:rsidRDefault="001265DB" w:rsidP="00E10C0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Презентации</w:t>
            </w:r>
          </w:p>
        </w:tc>
        <w:tc>
          <w:tcPr>
            <w:tcW w:w="6677" w:type="dxa"/>
          </w:tcPr>
          <w:p w14:paraId="1323F725" w14:textId="77777777" w:rsidR="00B01E11" w:rsidRPr="007A73D9" w:rsidRDefault="001265DB" w:rsidP="000A2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.pptx</w:t>
            </w:r>
          </w:p>
        </w:tc>
      </w:tr>
      <w:tr w:rsidR="00B01E11" w:rsidRPr="00B95C3A" w14:paraId="6B2DE431" w14:textId="77777777" w:rsidTr="00A47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tcBorders>
              <w:right w:val="none" w:sz="0" w:space="0" w:color="auto"/>
            </w:tcBorders>
          </w:tcPr>
          <w:p w14:paraId="0471347A" w14:textId="77777777" w:rsidR="00B01E11" w:rsidRPr="007A73D9" w:rsidRDefault="001265DB" w:rsidP="00E10C0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Таблицы</w:t>
            </w:r>
          </w:p>
        </w:tc>
        <w:tc>
          <w:tcPr>
            <w:tcW w:w="6677" w:type="dxa"/>
          </w:tcPr>
          <w:p w14:paraId="05F6E14C" w14:textId="77777777" w:rsidR="00B01E11" w:rsidRPr="007A73D9" w:rsidRDefault="001265DB" w:rsidP="000A2B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.xlsx (перевод только текстовых ячеек, формулы не изменять)</w:t>
            </w:r>
          </w:p>
        </w:tc>
      </w:tr>
      <w:tr w:rsidR="00B01E11" w:rsidRPr="00B95C3A" w14:paraId="56FFCB7F" w14:textId="77777777" w:rsidTr="00A4757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tcBorders>
              <w:right w:val="none" w:sz="0" w:space="0" w:color="auto"/>
            </w:tcBorders>
          </w:tcPr>
          <w:p w14:paraId="5A9825DC" w14:textId="77777777" w:rsidR="00B01E11" w:rsidRPr="007A73D9" w:rsidRDefault="001265DB" w:rsidP="00E10C0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PDF</w:t>
            </w:r>
          </w:p>
        </w:tc>
        <w:tc>
          <w:tcPr>
            <w:tcW w:w="6677" w:type="dxa"/>
          </w:tcPr>
          <w:p w14:paraId="19F13EB8" w14:textId="77777777" w:rsidR="00B01E11" w:rsidRPr="007A73D9" w:rsidRDefault="001265DB" w:rsidP="000A2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.pdf (цифровой, сканированный, документ с уже существующим OCR-слоем / гибридный PDF)</w:t>
            </w:r>
          </w:p>
        </w:tc>
      </w:tr>
      <w:tr w:rsidR="00B01E11" w:rsidRPr="00B95C3A" w14:paraId="7C1AD6F8" w14:textId="77777777" w:rsidTr="00A475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0" w:type="dxa"/>
            <w:tcBorders>
              <w:right w:val="none" w:sz="0" w:space="0" w:color="auto"/>
            </w:tcBorders>
          </w:tcPr>
          <w:p w14:paraId="2E2E98E3" w14:textId="77777777" w:rsidR="00B01E11" w:rsidRPr="007A73D9" w:rsidRDefault="001265DB" w:rsidP="00E10C0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Изображения</w:t>
            </w:r>
          </w:p>
        </w:tc>
        <w:tc>
          <w:tcPr>
            <w:tcW w:w="6677" w:type="dxa"/>
          </w:tcPr>
          <w:p w14:paraId="4CABF675" w14:textId="77777777" w:rsidR="00B01E11" w:rsidRPr="007A73D9" w:rsidRDefault="001265DB" w:rsidP="000A2B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.jpg, .jpeg, .png, .tiff (многостраничные TIFF поддерживать)</w:t>
            </w:r>
          </w:p>
        </w:tc>
      </w:tr>
    </w:tbl>
    <w:p w14:paraId="2CB5DA96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578F74F2" w14:textId="77777777" w:rsidR="00177095" w:rsidRPr="007A73D9" w:rsidRDefault="001265DB" w:rsidP="007A73D9">
      <w:pPr>
        <w:pStyle w:val="2"/>
        <w:numPr>
          <w:ilvl w:val="1"/>
          <w:numId w:val="50"/>
        </w:numPr>
        <w:spacing w:before="0" w:line="240" w:lineRule="auto"/>
        <w:ind w:left="0" w:firstLine="709"/>
        <w:jc w:val="both"/>
        <w:rPr>
          <w:color w:val="000000"/>
          <w:sz w:val="22"/>
          <w:szCs w:val="22"/>
          <w:lang w:val="ru-RU"/>
        </w:rPr>
      </w:pPr>
      <w:bookmarkStart w:id="61" w:name="_Toc237884956"/>
      <w:bookmarkStart w:id="62" w:name="_Toc238056605"/>
      <w:bookmarkStart w:id="63" w:name="_Toc238151450"/>
      <w:bookmarkEnd w:id="61"/>
      <w:r w:rsidRPr="007A73D9">
        <w:rPr>
          <w:color w:val="000000"/>
          <w:sz w:val="22"/>
          <w:szCs w:val="22"/>
          <w:lang w:val="ru-RU"/>
        </w:rPr>
        <w:t>ТРЕБОВАНИЯ К ВЫЧИСЛИТЕЛЬНЫМ РЕСУРСАМ</w:t>
      </w:r>
      <w:bookmarkEnd w:id="62"/>
      <w:bookmarkEnd w:id="63"/>
    </w:p>
    <w:p w14:paraId="46E9FF7C" w14:textId="3771F5F6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Ориентировочные требования:</w:t>
      </w:r>
      <w:r w:rsidR="00033A60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выделенный кластер из 2+ узлов с GPU (NVIDIA A100 / H100) для параллельного инференса фрагментов документа и CPU-узлы для OCR/CV.</w:t>
      </w:r>
    </w:p>
    <w:p w14:paraId="19FB1B68" w14:textId="77777777" w:rsidR="00C94280" w:rsidRPr="007A73D9" w:rsidRDefault="00C94280" w:rsidP="00E10C0D">
      <w:pPr>
        <w:spacing w:after="0" w:line="240" w:lineRule="auto"/>
        <w:jc w:val="both"/>
        <w:rPr>
          <w:sz w:val="22"/>
          <w:lang w:val="ru-RU"/>
        </w:rPr>
      </w:pPr>
    </w:p>
    <w:p w14:paraId="1475B739" w14:textId="5443A86E" w:rsidR="00B01E11" w:rsidRPr="00157890" w:rsidRDefault="001265DB" w:rsidP="007A73D9">
      <w:pPr>
        <w:pStyle w:val="2"/>
        <w:numPr>
          <w:ilvl w:val="1"/>
          <w:numId w:val="50"/>
        </w:numPr>
        <w:spacing w:before="0" w:line="240" w:lineRule="auto"/>
        <w:ind w:left="0" w:firstLine="709"/>
        <w:jc w:val="both"/>
        <w:rPr>
          <w:sz w:val="22"/>
          <w:lang w:val="ru-RU"/>
        </w:rPr>
      </w:pPr>
      <w:bookmarkStart w:id="64" w:name="_Toc238056606"/>
      <w:bookmarkStart w:id="65" w:name="_Toc238151451"/>
      <w:r w:rsidRPr="00157890">
        <w:rPr>
          <w:bCs w:val="0"/>
          <w:color w:val="000000"/>
          <w:sz w:val="22"/>
          <w:lang w:val="ru-RU"/>
        </w:rPr>
        <w:t>СХЕМА РАЗВЕРТЫВАНИЯ</w:t>
      </w:r>
      <w:bookmarkEnd w:id="64"/>
      <w:bookmarkEnd w:id="65"/>
      <w:r w:rsidRPr="00157890">
        <w:rPr>
          <w:bCs w:val="0"/>
          <w:color w:val="000000"/>
          <w:sz w:val="22"/>
          <w:lang w:val="ru-RU"/>
        </w:rPr>
        <w:t xml:space="preserve"> </w:t>
      </w:r>
      <w:bookmarkStart w:id="66" w:name="_Toc238056607"/>
      <w:bookmarkStart w:id="67" w:name="_Toc238151452"/>
      <w:bookmarkEnd w:id="66"/>
      <w:bookmarkEnd w:id="67"/>
    </w:p>
    <w:p w14:paraId="0302B6CA" w14:textId="42A175DA" w:rsidR="00A13770" w:rsidRPr="007A73D9" w:rsidRDefault="001265DB" w:rsidP="007A73D9">
      <w:pPr>
        <w:pStyle w:val="ae"/>
        <w:numPr>
          <w:ilvl w:val="0"/>
          <w:numId w:val="40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Сетевая изоляция:</w:t>
      </w:r>
    </w:p>
    <w:p w14:paraId="1A2B15E3" w14:textId="0C0552BD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Строгое закрытие исходящего трафика (белый список только для обновлений ОС</w:t>
      </w:r>
      <w:r w:rsidR="004741B9" w:rsidRPr="007A73D9">
        <w:rPr>
          <w:color w:val="000000"/>
          <w:sz w:val="22"/>
          <w:lang w:val="ru-RU"/>
        </w:rPr>
        <w:t xml:space="preserve">, </w:t>
      </w:r>
      <w:r w:rsidRPr="007A73D9">
        <w:rPr>
          <w:color w:val="000000"/>
          <w:sz w:val="22"/>
          <w:lang w:val="ru-RU"/>
        </w:rPr>
        <w:t>библиотек через локальный репозиторий).</w:t>
      </w:r>
    </w:p>
    <w:p w14:paraId="01F36948" w14:textId="4343C9B1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Запрет</w:t>
      </w:r>
      <w:r w:rsidR="004741B9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любых внешних DNS-запросов к публичным API.</w:t>
      </w:r>
    </w:p>
    <w:p w14:paraId="721AA208" w14:textId="77777777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Использование внешних репозиториев моделей, облачных API </w:t>
      </w:r>
      <w:r w:rsidR="004741B9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и сервисов искусственного интеллекта в процессе эксплуатации не допускается.</w:t>
      </w:r>
    </w:p>
    <w:p w14:paraId="02C6F390" w14:textId="77777777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Все модели, веса, словари и иные компоненты </w:t>
      </w:r>
      <w:r w:rsidR="00FA3992" w:rsidRPr="007A73D9">
        <w:rPr>
          <w:sz w:val="22"/>
          <w:lang w:val="ru-RU"/>
        </w:rPr>
        <w:t>Системы</w:t>
      </w:r>
      <w:r w:rsidRPr="007A73D9">
        <w:rPr>
          <w:sz w:val="22"/>
          <w:lang w:val="ru-RU"/>
        </w:rPr>
        <w:t xml:space="preserve"> поставляются </w:t>
      </w:r>
      <w:r w:rsidR="00A02A84" w:rsidRPr="007A73D9">
        <w:rPr>
          <w:sz w:val="22"/>
          <w:lang w:val="ru-RU"/>
        </w:rPr>
        <w:t>Подрядчиком</w:t>
      </w:r>
      <w:r w:rsidRPr="007A73D9">
        <w:rPr>
          <w:sz w:val="22"/>
          <w:lang w:val="ru-RU"/>
        </w:rPr>
        <w:t xml:space="preserve"> и устанавливаются во внутренний контур </w:t>
      </w:r>
      <w:r w:rsidR="00FA3992" w:rsidRPr="007A73D9">
        <w:rPr>
          <w:sz w:val="22"/>
          <w:lang w:val="ru-RU"/>
        </w:rPr>
        <w:t xml:space="preserve">IT-инфраструктуры </w:t>
      </w:r>
      <w:r w:rsidRPr="007A73D9">
        <w:rPr>
          <w:sz w:val="22"/>
          <w:lang w:val="ru-RU"/>
        </w:rPr>
        <w:t>Заказчика.</w:t>
      </w:r>
    </w:p>
    <w:p w14:paraId="6C59CF4F" w14:textId="1A9D6B83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Обновление моделей и программных компонентов </w:t>
      </w:r>
      <w:r w:rsidR="00FA3992" w:rsidRPr="007A73D9">
        <w:rPr>
          <w:sz w:val="22"/>
          <w:lang w:val="ru-RU"/>
        </w:rPr>
        <w:t xml:space="preserve">Системы </w:t>
      </w:r>
      <w:r w:rsidRPr="007A73D9">
        <w:rPr>
          <w:sz w:val="22"/>
          <w:lang w:val="ru-RU"/>
        </w:rPr>
        <w:t>осуществляется исключительно по решению Заказчика посредством установки доверенных пакетов обновлений без подключения к публичным сервисам.</w:t>
      </w:r>
    </w:p>
    <w:p w14:paraId="4C730555" w14:textId="77777777" w:rsidR="00A13770" w:rsidRPr="007A73D9" w:rsidRDefault="001265DB" w:rsidP="007A73D9">
      <w:pPr>
        <w:pStyle w:val="ae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Хранение:</w:t>
      </w:r>
    </w:p>
    <w:p w14:paraId="73A05CA0" w14:textId="77777777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раздельное хранение следующих категорий данных:</w:t>
      </w:r>
    </w:p>
    <w:p w14:paraId="6A0E62A7" w14:textId="77777777" w:rsidR="00A13770" w:rsidRPr="007A73D9" w:rsidRDefault="001265DB" w:rsidP="007A73D9">
      <w:pPr>
        <w:pStyle w:val="ae"/>
        <w:numPr>
          <w:ilvl w:val="2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исходные документы;</w:t>
      </w:r>
    </w:p>
    <w:p w14:paraId="44EB9CAD" w14:textId="77777777" w:rsidR="00A13770" w:rsidRPr="007A73D9" w:rsidRDefault="001265DB" w:rsidP="007A73D9">
      <w:pPr>
        <w:pStyle w:val="ae"/>
        <w:numPr>
          <w:ilvl w:val="2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результаты перевода;</w:t>
      </w:r>
    </w:p>
    <w:p w14:paraId="1DE663EE" w14:textId="77777777" w:rsidR="00A13770" w:rsidRPr="007A73D9" w:rsidRDefault="001265DB" w:rsidP="007A73D9">
      <w:pPr>
        <w:pStyle w:val="ae"/>
        <w:numPr>
          <w:ilvl w:val="2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журналы обработки;</w:t>
      </w:r>
    </w:p>
    <w:p w14:paraId="2A945517" w14:textId="77777777" w:rsidR="00A13770" w:rsidRPr="007A73D9" w:rsidRDefault="001265DB" w:rsidP="007A73D9">
      <w:pPr>
        <w:pStyle w:val="ae"/>
        <w:numPr>
          <w:ilvl w:val="2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lastRenderedPageBreak/>
        <w:t>терминологические базы;</w:t>
      </w:r>
    </w:p>
    <w:p w14:paraId="17910C9A" w14:textId="77777777" w:rsidR="00A13770" w:rsidRPr="007A73D9" w:rsidRDefault="001265DB" w:rsidP="007A73D9">
      <w:pPr>
        <w:pStyle w:val="ae"/>
        <w:numPr>
          <w:ilvl w:val="2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память переводов;</w:t>
      </w:r>
    </w:p>
    <w:p w14:paraId="329D4118" w14:textId="77777777" w:rsidR="004741B9" w:rsidRPr="007A73D9" w:rsidRDefault="008812CD" w:rsidP="007A73D9">
      <w:pPr>
        <w:pStyle w:val="ae"/>
        <w:numPr>
          <w:ilvl w:val="2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проверенные пользователем или профессиональным переводчиком </w:t>
      </w:r>
      <w:r w:rsidR="001265DB" w:rsidRPr="007A73D9">
        <w:rPr>
          <w:sz w:val="22"/>
          <w:lang w:val="ru-RU"/>
        </w:rPr>
        <w:t>двуязычные пары и иные данные, используемые для повышения качества перевода.</w:t>
      </w:r>
    </w:p>
    <w:p w14:paraId="55D704B1" w14:textId="77777777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Срок хранения исходных документов и результатов перевода должен настраиваться администратором Заказчика по категориям документов, типам процессов или иным правилам хранения.</w:t>
      </w:r>
    </w:p>
    <w:p w14:paraId="34DBE560" w14:textId="77777777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По истечении заданного срока хранения исходные документы и результаты перевода должны автоматически удаляться из кабинета пользователя либо переводиться в состояние, предусмотренное Заказчик</w:t>
      </w:r>
      <w:r w:rsidR="00B03CFD" w:rsidRPr="007A73D9">
        <w:rPr>
          <w:sz w:val="22"/>
          <w:lang w:val="ru-RU"/>
        </w:rPr>
        <w:t>ом</w:t>
      </w:r>
      <w:r w:rsidRPr="007A73D9">
        <w:rPr>
          <w:sz w:val="22"/>
          <w:lang w:val="ru-RU"/>
        </w:rPr>
        <w:t>.</w:t>
      </w:r>
    </w:p>
    <w:p w14:paraId="72FB5D01" w14:textId="77777777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Память переводов, терминологические базы, </w:t>
      </w:r>
      <w:r w:rsidR="008812CD" w:rsidRPr="007A73D9">
        <w:rPr>
          <w:sz w:val="22"/>
          <w:lang w:val="ru-RU"/>
        </w:rPr>
        <w:t>проверенные пользователем или профессиональным переводчиком</w:t>
      </w:r>
      <w:r w:rsidRPr="007A73D9">
        <w:rPr>
          <w:sz w:val="22"/>
          <w:lang w:val="ru-RU"/>
        </w:rPr>
        <w:t xml:space="preserve"> двуязычные пары и иные знания, используемые для обеспечения качества и единообразия перевода, должны храниться бессрочно либо до принятия отдельного решения Заказчиком об их удалении.</w:t>
      </w:r>
    </w:p>
    <w:p w14:paraId="1C708F04" w14:textId="3651B2D9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Для каждой категории данных должны задаваться отдельные правила доступа, резервного копирования, журналирования и удаления.</w:t>
      </w:r>
    </w:p>
    <w:p w14:paraId="252B5AD5" w14:textId="77777777" w:rsidR="00A13770" w:rsidRPr="007A73D9" w:rsidRDefault="001265DB" w:rsidP="007A73D9">
      <w:pPr>
        <w:pStyle w:val="ae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Логи:</w:t>
      </w:r>
    </w:p>
    <w:p w14:paraId="0B4850B5" w14:textId="7746F689" w:rsidR="00A13770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в PostgreSQL (отдельная </w:t>
      </w:r>
      <w:r w:rsidR="00FA3992" w:rsidRPr="007A73D9">
        <w:rPr>
          <w:color w:val="000000"/>
          <w:sz w:val="22"/>
          <w:lang w:val="ru-RU"/>
        </w:rPr>
        <w:t xml:space="preserve">база данных </w:t>
      </w:r>
      <w:r w:rsidRPr="007A73D9">
        <w:rPr>
          <w:color w:val="000000"/>
          <w:sz w:val="22"/>
          <w:lang w:val="ru-RU"/>
        </w:rPr>
        <w:t>с политикой ретенции по запросу ИБ).</w:t>
      </w:r>
    </w:p>
    <w:p w14:paraId="704CF37D" w14:textId="77777777" w:rsidR="00A13770" w:rsidRPr="007A73D9" w:rsidRDefault="001265DB" w:rsidP="007A73D9">
      <w:pPr>
        <w:pStyle w:val="ae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Регламент удаления:</w:t>
      </w:r>
    </w:p>
    <w:p w14:paraId="5325E40A" w14:textId="03C53E62" w:rsidR="00FA3992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Удаление файлов из хранилища возможно только по запросу Заказчика. Файлы помещаются в</w:t>
      </w:r>
      <w:r w:rsidR="004741B9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корзину</w:t>
      </w:r>
      <w:r w:rsidR="004741B9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на 30 дней с возможностью восстановления перед окончательным затиранием (перезаписью нулями).</w:t>
      </w:r>
    </w:p>
    <w:p w14:paraId="72879F9F" w14:textId="77777777" w:rsidR="00A13770" w:rsidRPr="007A73D9" w:rsidRDefault="001265DB" w:rsidP="007A73D9">
      <w:pPr>
        <w:pStyle w:val="ae"/>
        <w:numPr>
          <w:ilvl w:val="0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Очереди:  </w:t>
      </w:r>
    </w:p>
    <w:p w14:paraId="580387FA" w14:textId="77777777" w:rsidR="001F1533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RabbitMQ (кластеризованный).</w:t>
      </w:r>
    </w:p>
    <w:p w14:paraId="1A846D58" w14:textId="77777777" w:rsidR="00C94280" w:rsidRPr="007A73D9" w:rsidRDefault="00C94280" w:rsidP="007A73D9">
      <w:pPr>
        <w:spacing w:after="0" w:line="240" w:lineRule="auto"/>
        <w:ind w:firstLine="709"/>
        <w:jc w:val="both"/>
        <w:rPr>
          <w:sz w:val="22"/>
          <w:lang w:val="ru-RU"/>
        </w:rPr>
      </w:pPr>
    </w:p>
    <w:p w14:paraId="6563958B" w14:textId="5D46DFB1" w:rsidR="004741B9" w:rsidRPr="007A73D9" w:rsidRDefault="001265DB" w:rsidP="00DC3110">
      <w:pPr>
        <w:pStyle w:val="2"/>
        <w:numPr>
          <w:ilvl w:val="1"/>
          <w:numId w:val="50"/>
        </w:numPr>
        <w:spacing w:before="0" w:line="240" w:lineRule="auto"/>
        <w:ind w:left="0" w:firstLine="709"/>
        <w:jc w:val="both"/>
        <w:rPr>
          <w:color w:val="000000"/>
          <w:sz w:val="22"/>
          <w:szCs w:val="22"/>
          <w:lang w:val="ru-RU"/>
        </w:rPr>
      </w:pPr>
      <w:bookmarkStart w:id="68" w:name="_Toc238056608"/>
      <w:bookmarkStart w:id="69" w:name="_Toc238151453"/>
      <w:r w:rsidRPr="007A73D9">
        <w:rPr>
          <w:color w:val="000000"/>
          <w:sz w:val="22"/>
          <w:szCs w:val="22"/>
          <w:lang w:val="ru-RU"/>
        </w:rPr>
        <w:t xml:space="preserve">РЕКОМЕНДУЕМЫЙ </w:t>
      </w:r>
      <w:r w:rsidR="005863E9" w:rsidRPr="00B95C3A">
        <w:rPr>
          <w:color w:val="000000"/>
          <w:sz w:val="22"/>
          <w:szCs w:val="22"/>
          <w:lang w:val="ru-RU"/>
        </w:rPr>
        <w:t>НАБОР</w:t>
      </w:r>
      <w:r w:rsidR="005863E9" w:rsidRPr="007A73D9">
        <w:rPr>
          <w:color w:val="000000"/>
          <w:sz w:val="22"/>
          <w:szCs w:val="22"/>
          <w:lang w:val="ru-RU"/>
        </w:rPr>
        <w:t xml:space="preserve"> </w:t>
      </w:r>
      <w:r w:rsidRPr="007A73D9">
        <w:rPr>
          <w:color w:val="000000"/>
          <w:sz w:val="22"/>
          <w:szCs w:val="22"/>
          <w:lang w:val="ru-RU"/>
        </w:rPr>
        <w:t>ПО</w:t>
      </w:r>
      <w:bookmarkEnd w:id="68"/>
      <w:bookmarkEnd w:id="69"/>
    </w:p>
    <w:p w14:paraId="08D6D07D" w14:textId="77777777" w:rsidR="00B01E11" w:rsidRPr="007A73D9" w:rsidRDefault="00B01E11" w:rsidP="007A73D9">
      <w:pPr>
        <w:spacing w:after="0" w:line="240" w:lineRule="auto"/>
        <w:ind w:firstLine="709"/>
        <w:jc w:val="both"/>
        <w:rPr>
          <w:sz w:val="22"/>
          <w:lang w:val="ru-RU"/>
        </w:rPr>
      </w:pPr>
    </w:p>
    <w:tbl>
      <w:tblPr>
        <w:tblStyle w:val="a7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8"/>
        <w:gridCol w:w="7617"/>
      </w:tblGrid>
      <w:tr w:rsidR="00515FFD" w:rsidRPr="00B95C3A" w14:paraId="0B46E012" w14:textId="77777777" w:rsidTr="00515FFD">
        <w:tc>
          <w:tcPr>
            <w:tcW w:w="2448" w:type="dxa"/>
          </w:tcPr>
          <w:p w14:paraId="3408F3F3" w14:textId="77777777" w:rsidR="00515FFD" w:rsidRPr="007A73D9" w:rsidRDefault="00515FFD" w:rsidP="00515FFD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sz w:val="22"/>
                <w:lang w:val="ru-RU"/>
              </w:rPr>
              <w:br w:type="page"/>
            </w:r>
            <w:r w:rsidRPr="007A73D9">
              <w:rPr>
                <w:b/>
                <w:bCs/>
                <w:szCs w:val="20"/>
                <w:lang w:val="ru-RU"/>
              </w:rPr>
              <w:t>Компонент</w:t>
            </w:r>
          </w:p>
        </w:tc>
        <w:tc>
          <w:tcPr>
            <w:tcW w:w="7617" w:type="dxa"/>
          </w:tcPr>
          <w:p w14:paraId="56836F04" w14:textId="77777777" w:rsidR="00515FFD" w:rsidRPr="007A73D9" w:rsidRDefault="00515FFD" w:rsidP="00515FFD">
            <w:pPr>
              <w:ind w:firstLine="709"/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Технология</w:t>
            </w:r>
          </w:p>
        </w:tc>
      </w:tr>
      <w:tr w:rsidR="00515FFD" w:rsidRPr="00B95C3A" w14:paraId="3BD678D1" w14:textId="77777777" w:rsidTr="00515FFD">
        <w:tc>
          <w:tcPr>
            <w:tcW w:w="2448" w:type="dxa"/>
          </w:tcPr>
          <w:p w14:paraId="390ED06E" w14:textId="77777777" w:rsidR="00515FFD" w:rsidRPr="007A73D9" w:rsidRDefault="00515FFD" w:rsidP="00515FF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Бэкенд</w:t>
            </w:r>
          </w:p>
        </w:tc>
        <w:tc>
          <w:tcPr>
            <w:tcW w:w="7617" w:type="dxa"/>
          </w:tcPr>
          <w:p w14:paraId="085EE727" w14:textId="77777777" w:rsidR="00515FFD" w:rsidRPr="007A73D9" w:rsidRDefault="00515FFD" w:rsidP="00515FFD">
            <w:pPr>
              <w:ind w:firstLine="709"/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Python 3.11 + FastAPI</w:t>
            </w:r>
          </w:p>
        </w:tc>
      </w:tr>
      <w:tr w:rsidR="00515FFD" w:rsidRPr="00B95C3A" w14:paraId="73B28AB3" w14:textId="77777777" w:rsidTr="00515FFD">
        <w:tc>
          <w:tcPr>
            <w:tcW w:w="2448" w:type="dxa"/>
          </w:tcPr>
          <w:p w14:paraId="2DE5C5DD" w14:textId="77777777" w:rsidR="00515FFD" w:rsidRPr="007A73D9" w:rsidRDefault="00515FFD" w:rsidP="00515FF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База данных</w:t>
            </w:r>
          </w:p>
        </w:tc>
        <w:tc>
          <w:tcPr>
            <w:tcW w:w="7617" w:type="dxa"/>
          </w:tcPr>
          <w:p w14:paraId="62E48441" w14:textId="77777777" w:rsidR="00515FFD" w:rsidRPr="007A73D9" w:rsidRDefault="00515FFD" w:rsidP="00515FFD">
            <w:pPr>
              <w:ind w:firstLine="709"/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PostgreSQL</w:t>
            </w:r>
          </w:p>
        </w:tc>
      </w:tr>
      <w:tr w:rsidR="00515FFD" w:rsidRPr="00B95C3A" w14:paraId="553D72D6" w14:textId="77777777" w:rsidTr="00515FFD">
        <w:tc>
          <w:tcPr>
            <w:tcW w:w="2448" w:type="dxa"/>
          </w:tcPr>
          <w:p w14:paraId="237FF41C" w14:textId="77777777" w:rsidR="00515FFD" w:rsidRPr="007A73D9" w:rsidRDefault="00515FFD" w:rsidP="00515FF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Кэш/Брокер</w:t>
            </w:r>
          </w:p>
        </w:tc>
        <w:tc>
          <w:tcPr>
            <w:tcW w:w="7617" w:type="dxa"/>
          </w:tcPr>
          <w:p w14:paraId="7EC48C0B" w14:textId="77777777" w:rsidR="00515FFD" w:rsidRPr="007A73D9" w:rsidRDefault="00515FFD" w:rsidP="00515FFD">
            <w:pPr>
              <w:ind w:firstLine="709"/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Redis + RabbitMQ</w:t>
            </w:r>
          </w:p>
        </w:tc>
      </w:tr>
      <w:tr w:rsidR="00515FFD" w:rsidRPr="00B95C3A" w14:paraId="7A9238CF" w14:textId="77777777" w:rsidTr="00515FFD">
        <w:tc>
          <w:tcPr>
            <w:tcW w:w="2448" w:type="dxa"/>
          </w:tcPr>
          <w:p w14:paraId="316B6ADD" w14:textId="77777777" w:rsidR="00515FFD" w:rsidRPr="007A73D9" w:rsidRDefault="00515FFD" w:rsidP="00515FF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Контейнеризация</w:t>
            </w:r>
          </w:p>
        </w:tc>
        <w:tc>
          <w:tcPr>
            <w:tcW w:w="7617" w:type="dxa"/>
          </w:tcPr>
          <w:p w14:paraId="00EF6214" w14:textId="77777777" w:rsidR="00515FFD" w:rsidRPr="007A73D9" w:rsidRDefault="00515FFD" w:rsidP="00515FFD">
            <w:pPr>
              <w:ind w:firstLine="709"/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Docker + Kubernetes</w:t>
            </w:r>
          </w:p>
        </w:tc>
      </w:tr>
    </w:tbl>
    <w:p w14:paraId="569A4919" w14:textId="77777777" w:rsidR="00515FFD" w:rsidRPr="007A73D9" w:rsidRDefault="00515FFD" w:rsidP="007A73D9">
      <w:pPr>
        <w:spacing w:after="0" w:line="240" w:lineRule="auto"/>
        <w:ind w:firstLine="709"/>
        <w:jc w:val="both"/>
        <w:rPr>
          <w:sz w:val="22"/>
          <w:lang w:val="ru-RU"/>
        </w:rPr>
      </w:pPr>
    </w:p>
    <w:p w14:paraId="77F318AC" w14:textId="7969776E" w:rsidR="00B01E11" w:rsidRPr="007A73D9" w:rsidRDefault="001265DB" w:rsidP="007A73D9">
      <w:pPr>
        <w:pStyle w:val="2"/>
        <w:numPr>
          <w:ilvl w:val="1"/>
          <w:numId w:val="50"/>
        </w:numPr>
        <w:spacing w:before="0" w:line="240" w:lineRule="auto"/>
        <w:ind w:left="0" w:firstLine="709"/>
        <w:jc w:val="both"/>
        <w:rPr>
          <w:color w:val="000000"/>
          <w:sz w:val="22"/>
          <w:szCs w:val="22"/>
          <w:lang w:val="ru-RU"/>
        </w:rPr>
      </w:pPr>
      <w:bookmarkStart w:id="70" w:name="_heading=h.e2xar3j7dn2q" w:colFirst="0" w:colLast="0"/>
      <w:bookmarkStart w:id="71" w:name="_Toc238056609"/>
      <w:bookmarkStart w:id="72" w:name="_Toc238151454"/>
      <w:bookmarkEnd w:id="70"/>
      <w:r w:rsidRPr="007A73D9">
        <w:rPr>
          <w:color w:val="000000"/>
          <w:sz w:val="22"/>
          <w:szCs w:val="22"/>
          <w:lang w:val="ru-RU"/>
        </w:rPr>
        <w:t>ТРЕБОВАНИЯ К АВТОНОМНОЙ ЭКСПЛУАТАЦИИ</w:t>
      </w:r>
      <w:bookmarkEnd w:id="71"/>
      <w:bookmarkEnd w:id="72"/>
    </w:p>
    <w:p w14:paraId="48A152D3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отсутствие доступа в Интернет;</w:t>
      </w:r>
    </w:p>
    <w:p w14:paraId="6FF34303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отсутствие облачных зависимостей;</w:t>
      </w:r>
    </w:p>
    <w:p w14:paraId="625ECC8A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отсутствие внешних API;</w:t>
      </w:r>
    </w:p>
    <w:p w14:paraId="69D9AD1C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отсутствие автоматической загрузки моделей;</w:t>
      </w:r>
    </w:p>
    <w:p w14:paraId="5ED30959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отсутствие телеметрии;</w:t>
      </w:r>
    </w:p>
    <w:p w14:paraId="611A9709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локальное обновление моделей;</w:t>
      </w:r>
    </w:p>
    <w:p w14:paraId="54213033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локальное хранение всех компонентов </w:t>
      </w:r>
      <w:r w:rsidR="00FA3992" w:rsidRPr="007A73D9">
        <w:rPr>
          <w:sz w:val="22"/>
          <w:lang w:val="ru-RU"/>
        </w:rPr>
        <w:t>Системы</w:t>
      </w:r>
      <w:r w:rsidRPr="007A73D9">
        <w:rPr>
          <w:sz w:val="22"/>
          <w:lang w:val="ru-RU"/>
        </w:rPr>
        <w:t>.</w:t>
      </w:r>
    </w:p>
    <w:p w14:paraId="1842FF01" w14:textId="77777777" w:rsidR="00C94280" w:rsidRPr="007A73D9" w:rsidRDefault="00C94280" w:rsidP="007A7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</w:p>
    <w:p w14:paraId="5D3D811C" w14:textId="5E179E10" w:rsidR="00B01E11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73" w:name="_Toc238151455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ТРЕБОВАНИЯ К БЕЗОПАСНОСТИ И ЖУРНАЛИРОВАНИЮ</w:t>
      </w:r>
      <w:bookmarkEnd w:id="73"/>
    </w:p>
    <w:p w14:paraId="555CE073" w14:textId="4B17BA55" w:rsidR="00B01E11" w:rsidRPr="007A73D9" w:rsidRDefault="001265DB" w:rsidP="007A73D9">
      <w:pPr>
        <w:pStyle w:val="2"/>
        <w:numPr>
          <w:ilvl w:val="1"/>
          <w:numId w:val="50"/>
        </w:numPr>
        <w:spacing w:before="0" w:line="240" w:lineRule="auto"/>
        <w:ind w:left="0" w:firstLine="709"/>
        <w:jc w:val="both"/>
        <w:rPr>
          <w:color w:val="000000"/>
          <w:sz w:val="22"/>
          <w:szCs w:val="22"/>
          <w:lang w:val="ru-RU"/>
        </w:rPr>
      </w:pPr>
      <w:bookmarkStart w:id="74" w:name="_Toc237961136"/>
      <w:bookmarkStart w:id="75" w:name="_Toc237961186"/>
      <w:bookmarkStart w:id="76" w:name="_Toc237961236"/>
      <w:bookmarkStart w:id="77" w:name="_Toc237962957"/>
      <w:bookmarkStart w:id="78" w:name="_Toc237963020"/>
      <w:bookmarkStart w:id="79" w:name="_Toc238056611"/>
      <w:bookmarkStart w:id="80" w:name="_Toc238137736"/>
      <w:bookmarkStart w:id="81" w:name="_Toc238151394"/>
      <w:bookmarkStart w:id="82" w:name="_Toc238151456"/>
      <w:bookmarkStart w:id="83" w:name="_Toc238056612"/>
      <w:bookmarkStart w:id="84" w:name="_Toc238151457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r w:rsidRPr="007A73D9">
        <w:rPr>
          <w:color w:val="000000"/>
          <w:sz w:val="22"/>
          <w:szCs w:val="22"/>
          <w:lang w:val="ru-RU"/>
        </w:rPr>
        <w:t>ЛОГИРОВАНИЕ</w:t>
      </w:r>
      <w:bookmarkEnd w:id="83"/>
      <w:bookmarkEnd w:id="84"/>
    </w:p>
    <w:p w14:paraId="671B7F5B" w14:textId="685425A5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Каждая операция перевода фиксируется в PostgreSQL с полями:</w:t>
      </w:r>
    </w:p>
    <w:p w14:paraId="24F1AF43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session_uuid</w:t>
      </w:r>
    </w:p>
    <w:p w14:paraId="66DD51B6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user_id</w:t>
      </w:r>
    </w:p>
    <w:p w14:paraId="5394B20B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timestamp_start</w:t>
      </w:r>
    </w:p>
    <w:p w14:paraId="0A7F44AA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timestamp_end</w:t>
      </w:r>
    </w:p>
    <w:p w14:paraId="4F79DA1D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source_filename</w:t>
      </w:r>
    </w:p>
    <w:p w14:paraId="10B178C2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source_size</w:t>
      </w:r>
    </w:p>
    <w:p w14:paraId="03726560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direction</w:t>
      </w:r>
    </w:p>
    <w:p w14:paraId="56A7BE82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en-US"/>
        </w:rPr>
      </w:pPr>
      <w:r w:rsidRPr="007A73D9">
        <w:rPr>
          <w:sz w:val="22"/>
          <w:lang w:val="en-US"/>
        </w:rPr>
        <w:t>status (SUCCESS / FAILED_LLM / INVALID_FORMAT / TIMEOUT)</w:t>
      </w:r>
    </w:p>
    <w:p w14:paraId="7C4468A0" w14:textId="77777777" w:rsidR="00B01E11" w:rsidRPr="007A73D9" w:rsidRDefault="001265DB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error_text (при ошибке)</w:t>
      </w:r>
    </w:p>
    <w:p w14:paraId="676EB570" w14:textId="77777777" w:rsidR="00B01E11" w:rsidRPr="007A73D9" w:rsidRDefault="001265DB" w:rsidP="00DC3110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processing_duration</w:t>
      </w:r>
    </w:p>
    <w:p w14:paraId="1D337882" w14:textId="77777777" w:rsidR="007F0C72" w:rsidRPr="007A73D9" w:rsidRDefault="007F0C72" w:rsidP="007A73D9">
      <w:pPr>
        <w:pStyle w:val="ae"/>
        <w:numPr>
          <w:ilvl w:val="1"/>
          <w:numId w:val="41"/>
        </w:numPr>
        <w:spacing w:after="0" w:line="240" w:lineRule="auto"/>
        <w:ind w:left="0" w:firstLine="709"/>
        <w:jc w:val="both"/>
        <w:rPr>
          <w:sz w:val="22"/>
          <w:lang w:val="ru-RU"/>
        </w:rPr>
      </w:pPr>
    </w:p>
    <w:p w14:paraId="5AA2DF81" w14:textId="77777777" w:rsidR="00B01E11" w:rsidRPr="007A73D9" w:rsidRDefault="001265DB" w:rsidP="00DC3110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Доступ к логам — только у </w:t>
      </w:r>
      <w:r w:rsidR="00891386" w:rsidRPr="007A73D9">
        <w:rPr>
          <w:color w:val="000000"/>
          <w:sz w:val="22"/>
          <w:lang w:val="ru-RU"/>
        </w:rPr>
        <w:t>работ</w:t>
      </w:r>
      <w:r w:rsidRPr="007A73D9">
        <w:rPr>
          <w:sz w:val="22"/>
          <w:lang w:val="ru-RU"/>
        </w:rPr>
        <w:t>ников с ролью Администратор в системе Websoft HCM через защищ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>нный админ-интерфейс в автоматизированном рабочем месте.</w:t>
      </w:r>
    </w:p>
    <w:p w14:paraId="35652E42" w14:textId="77777777" w:rsidR="00FA3992" w:rsidRPr="007A73D9" w:rsidRDefault="001265DB" w:rsidP="00DC3110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Логируются также все действия администратора (вход, удаление файлов, редактирование глоссария).</w:t>
      </w:r>
    </w:p>
    <w:p w14:paraId="05AC5E04" w14:textId="77777777" w:rsidR="00E327D0" w:rsidRPr="007A73D9" w:rsidRDefault="00E327D0" w:rsidP="007A73D9">
      <w:pPr>
        <w:spacing w:after="0" w:line="240" w:lineRule="auto"/>
        <w:ind w:firstLine="709"/>
        <w:jc w:val="both"/>
        <w:rPr>
          <w:b/>
          <w:bCs/>
          <w:color w:val="000000"/>
          <w:sz w:val="22"/>
          <w:lang w:val="ru-RU"/>
        </w:rPr>
      </w:pPr>
    </w:p>
    <w:p w14:paraId="3FA16ACA" w14:textId="31F967D4" w:rsidR="00B01E11" w:rsidRPr="007A73D9" w:rsidRDefault="001265DB" w:rsidP="007A73D9">
      <w:pPr>
        <w:pStyle w:val="20"/>
      </w:pPr>
      <w:bookmarkStart w:id="85" w:name="_Toc238056613"/>
      <w:bookmarkStart w:id="86" w:name="_Toc238151458"/>
      <w:r w:rsidRPr="007A73D9">
        <w:t>ЗАЩИТА ДАННЫХ</w:t>
      </w:r>
      <w:bookmarkStart w:id="87" w:name="_Toc238056614"/>
      <w:bookmarkStart w:id="88" w:name="_Toc238151459"/>
      <w:bookmarkEnd w:id="85"/>
      <w:bookmarkEnd w:id="86"/>
      <w:bookmarkEnd w:id="87"/>
      <w:bookmarkEnd w:id="88"/>
    </w:p>
    <w:p w14:paraId="2E8A9BAE" w14:textId="4CA916CA" w:rsidR="00B01E11" w:rsidRPr="007A73D9" w:rsidRDefault="001265DB" w:rsidP="00DC3110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Все временные файлы (в процессе OCR) хранятся в</w:t>
      </w:r>
      <w:r w:rsidR="00692426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зашифрованном разделе</w:t>
      </w:r>
      <w:r w:rsidR="00692426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(LUKS / BitLocker).</w:t>
      </w:r>
    </w:p>
    <w:p w14:paraId="168322F4" w14:textId="0DDC1030" w:rsidR="00B01E11" w:rsidRPr="007A73D9" w:rsidRDefault="001265DB" w:rsidP="00DC3110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Архитектура </w:t>
      </w:r>
      <w:r w:rsidR="00FA3992" w:rsidRPr="007A73D9">
        <w:rPr>
          <w:sz w:val="22"/>
          <w:lang w:val="ru-RU"/>
        </w:rPr>
        <w:t xml:space="preserve">Системы </w:t>
      </w:r>
      <w:r w:rsidRPr="007A73D9">
        <w:rPr>
          <w:sz w:val="22"/>
          <w:lang w:val="ru-RU"/>
        </w:rPr>
        <w:t>гарантирует, что данные</w:t>
      </w:r>
      <w:r w:rsidR="00FA3992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не используются</w:t>
      </w:r>
      <w:r w:rsidR="00FA3992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для внешнего</w:t>
      </w:r>
      <w:r w:rsidR="00DC3110" w:rsidRPr="007A73D9">
        <w:rPr>
          <w:sz w:val="22"/>
          <w:lang w:val="ru-RU"/>
        </w:rPr>
        <w:t xml:space="preserve">, </w:t>
      </w:r>
      <w:r w:rsidRPr="007A73D9">
        <w:rPr>
          <w:sz w:val="22"/>
          <w:lang w:val="ru-RU"/>
        </w:rPr>
        <w:t xml:space="preserve">облачного дообучения базовых моделей </w:t>
      </w:r>
      <w:r w:rsidR="00A02A84" w:rsidRPr="007A73D9">
        <w:rPr>
          <w:sz w:val="22"/>
          <w:lang w:val="ru-RU"/>
        </w:rPr>
        <w:t>Подрядчик</w:t>
      </w:r>
      <w:r w:rsidR="00A01D99" w:rsidRPr="00B95C3A">
        <w:rPr>
          <w:sz w:val="22"/>
          <w:lang w:val="ru-RU"/>
        </w:rPr>
        <w:t>а</w:t>
      </w:r>
      <w:r w:rsidR="007C78A4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 xml:space="preserve">и не выходят за рамки изолированного контура </w:t>
      </w:r>
      <w:r w:rsidR="00FA3992" w:rsidRPr="007A73D9">
        <w:rPr>
          <w:sz w:val="22"/>
          <w:lang w:val="ru-RU"/>
        </w:rPr>
        <w:t xml:space="preserve">IT-инфраструктуры </w:t>
      </w:r>
      <w:r w:rsidRPr="007A73D9">
        <w:rPr>
          <w:sz w:val="22"/>
          <w:lang w:val="ru-RU"/>
        </w:rPr>
        <w:t>Банка.</w:t>
      </w:r>
    </w:p>
    <w:p w14:paraId="3FE09BB8" w14:textId="77777777" w:rsidR="00B01E11" w:rsidRPr="007A73D9" w:rsidRDefault="00FA3992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Система </w:t>
      </w:r>
      <w:r w:rsidR="001265DB" w:rsidRPr="007A73D9">
        <w:rPr>
          <w:sz w:val="22"/>
          <w:lang w:val="ru-RU"/>
        </w:rPr>
        <w:t>не должн</w:t>
      </w:r>
      <w:r w:rsidRPr="007A73D9">
        <w:rPr>
          <w:sz w:val="22"/>
          <w:lang w:val="ru-RU"/>
        </w:rPr>
        <w:t>а</w:t>
      </w:r>
      <w:r w:rsidR="001265DB" w:rsidRPr="007A73D9">
        <w:rPr>
          <w:sz w:val="22"/>
          <w:lang w:val="ru-RU"/>
        </w:rPr>
        <w:t xml:space="preserve"> выполнять автоматическую передачу телеметрии, диагностической информации, журналов, статистики использования либо иных данных во внешние информационные системы.</w:t>
      </w:r>
    </w:p>
    <w:p w14:paraId="26C2BAB6" w14:textId="77777777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обеспечивать многоуровневую проверку входящих файлов перед их допуском к обработке, включая:</w:t>
      </w:r>
    </w:p>
    <w:p w14:paraId="17819BEE" w14:textId="77777777" w:rsidR="00B01E11" w:rsidRPr="007A73D9" w:rsidRDefault="001265DB" w:rsidP="007A73D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проверку разрешенных расширений;</w:t>
      </w:r>
    </w:p>
    <w:p w14:paraId="6247BBB2" w14:textId="77777777" w:rsidR="00B01E11" w:rsidRPr="007A73D9" w:rsidRDefault="001265DB" w:rsidP="007A73D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проверку MIME-типа и сигнатуры файла;</w:t>
      </w:r>
    </w:p>
    <w:p w14:paraId="74F88B61" w14:textId="77777777" w:rsidR="00B01E11" w:rsidRPr="007A73D9" w:rsidRDefault="001265DB" w:rsidP="007A73D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проверку размера файла;</w:t>
      </w:r>
    </w:p>
    <w:p w14:paraId="7E0801C5" w14:textId="77777777" w:rsidR="00B01E11" w:rsidRPr="007A73D9" w:rsidRDefault="001265DB" w:rsidP="007A73D9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проверку целостности файла и базовой корректности структуры;</w:t>
      </w:r>
    </w:p>
    <w:p w14:paraId="1438D463" w14:textId="77777777" w:rsidR="00B01E11" w:rsidRPr="007A73D9" w:rsidRDefault="001265DB" w:rsidP="00D649E7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возможность интеграции с антивирусной проверкой, sandbox-проверкой либо иными средствами предварительного контроля безопасности, используемыми Заказчиком.</w:t>
      </w:r>
    </w:p>
    <w:p w14:paraId="63388A24" w14:textId="77777777" w:rsidR="00DC3110" w:rsidRPr="007A73D9" w:rsidRDefault="00DC3110" w:rsidP="007A7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lang w:val="ru-RU"/>
        </w:rPr>
      </w:pPr>
    </w:p>
    <w:p w14:paraId="0B187F6B" w14:textId="77777777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Загружаемые файлы и результаты обработки должны храниться в изолированном хранилище с разграничением прав доступа.</w:t>
      </w:r>
    </w:p>
    <w:p w14:paraId="45DCD468" w14:textId="77777777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Система должна исключать возможность доступа к файлам без авторизации, прямого доступа по предсказуемым путям, а также несанкционированного повторного использования временных файлов.</w:t>
      </w:r>
    </w:p>
    <w:p w14:paraId="43CD7DE3" w14:textId="77777777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Все операции доступа к документам, скачивания, удаления, повторного перевода, изменения приоритетов, изменения настроек хранения и изменения терминологических баз должны журналироваться.</w:t>
      </w:r>
    </w:p>
    <w:p w14:paraId="3D633AB7" w14:textId="77777777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В журналах не должны храниться пароли, токены, ключи шифрования, строки подключения, а также текстовые данные документа в объеме, превышающем необходимый для служебной диагностики и аудита.</w:t>
      </w:r>
    </w:p>
    <w:p w14:paraId="22D062BD" w14:textId="77777777" w:rsidR="00FE25C5" w:rsidRPr="007A73D9" w:rsidRDefault="00A02A84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Подрядчик</w:t>
      </w:r>
      <w:r w:rsidR="00FE25C5" w:rsidRPr="007A73D9">
        <w:rPr>
          <w:sz w:val="22"/>
          <w:lang w:val="ru-RU"/>
        </w:rPr>
        <w:t xml:space="preserve"> должен обеспечивать контроль сторонних библиотек (Supply Chain Attack).</w:t>
      </w:r>
    </w:p>
    <w:p w14:paraId="2F68A17C" w14:textId="77D5650D" w:rsidR="00FE25C5" w:rsidRPr="007A73D9" w:rsidRDefault="00FE25C5" w:rsidP="00485AAE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На сервер</w:t>
      </w:r>
      <w:r w:rsidR="00485AAE" w:rsidRPr="007A73D9">
        <w:rPr>
          <w:sz w:val="22"/>
          <w:lang w:val="ru-RU"/>
        </w:rPr>
        <w:t>ы</w:t>
      </w:r>
      <w:r w:rsidRPr="007A73D9">
        <w:rPr>
          <w:sz w:val="22"/>
          <w:lang w:val="ru-RU"/>
        </w:rPr>
        <w:t xml:space="preserve"> </w:t>
      </w:r>
      <w:r w:rsidR="00911A88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истемы обязательно устан</w:t>
      </w:r>
      <w:r w:rsidR="00485AAE" w:rsidRPr="007A73D9">
        <w:rPr>
          <w:sz w:val="22"/>
          <w:lang w:val="ru-RU"/>
        </w:rPr>
        <w:t>а</w:t>
      </w:r>
      <w:r w:rsidRPr="007A73D9">
        <w:rPr>
          <w:sz w:val="22"/>
          <w:lang w:val="ru-RU"/>
        </w:rPr>
        <w:t xml:space="preserve">вливается антивирусное программное обеспечение и EDR (Endpoint Detection and Response), а при прямом </w:t>
      </w:r>
      <w:r w:rsidR="00485AAE" w:rsidRPr="007A73D9">
        <w:rPr>
          <w:sz w:val="22"/>
          <w:lang w:val="ru-RU"/>
        </w:rPr>
        <w:t>взаимодействии</w:t>
      </w:r>
      <w:r w:rsidRPr="007A73D9">
        <w:rPr>
          <w:sz w:val="22"/>
          <w:lang w:val="ru-RU"/>
        </w:rPr>
        <w:t xml:space="preserve"> с базами данных Заказчика агент DBF (Database Firewall Agent).</w:t>
      </w:r>
    </w:p>
    <w:p w14:paraId="5C07EE0F" w14:textId="5ED0EC52" w:rsidR="00FE25C5" w:rsidRPr="007A73D9" w:rsidRDefault="00A02A84" w:rsidP="00A01D99">
      <w:pPr>
        <w:spacing w:after="0" w:line="240" w:lineRule="auto"/>
        <w:ind w:right="-1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Подрядчик</w:t>
      </w:r>
      <w:r w:rsidR="00FE25C5" w:rsidRPr="007A73D9">
        <w:rPr>
          <w:sz w:val="22"/>
          <w:lang w:val="ru-RU"/>
        </w:rPr>
        <w:t xml:space="preserve"> обеспечивает проверку на отсутствие уязвимостей в </w:t>
      </w:r>
      <w:r w:rsidR="00485AAE" w:rsidRPr="007A73D9">
        <w:rPr>
          <w:sz w:val="22"/>
          <w:lang w:val="ru-RU"/>
        </w:rPr>
        <w:t xml:space="preserve">программном обеспечении — </w:t>
      </w:r>
      <w:r w:rsidR="00FE25C5" w:rsidRPr="007A73D9">
        <w:rPr>
          <w:sz w:val="22"/>
          <w:lang w:val="ru-RU"/>
        </w:rPr>
        <w:t xml:space="preserve">прикладном (ППО) и системном (СПО), а при их обнаружении, обеспечивает их устранение до запуска </w:t>
      </w:r>
      <w:r w:rsidR="00911A88" w:rsidRPr="007A73D9">
        <w:rPr>
          <w:sz w:val="22"/>
          <w:lang w:val="ru-RU"/>
        </w:rPr>
        <w:t>С</w:t>
      </w:r>
      <w:r w:rsidR="00FE25C5" w:rsidRPr="007A73D9">
        <w:rPr>
          <w:sz w:val="22"/>
          <w:lang w:val="ru-RU"/>
        </w:rPr>
        <w:t xml:space="preserve">истемы в промышленную эксплуатацию, </w:t>
      </w:r>
      <w:r w:rsidR="001420F9" w:rsidRPr="007A73D9">
        <w:rPr>
          <w:sz w:val="22"/>
          <w:lang w:val="ru-RU"/>
        </w:rPr>
        <w:br/>
      </w:r>
      <w:r w:rsidR="00FE25C5" w:rsidRPr="007A73D9">
        <w:rPr>
          <w:sz w:val="22"/>
          <w:lang w:val="ru-RU"/>
        </w:rPr>
        <w:t>а в случае обнаружения после запуска Системы в промышленную эксплуатацию также обеспечивает устранение уязвимостей</w:t>
      </w:r>
      <w:r w:rsidR="00384046" w:rsidRPr="007A73D9">
        <w:rPr>
          <w:sz w:val="22"/>
          <w:lang w:val="ru-RU"/>
        </w:rPr>
        <w:t xml:space="preserve"> в течени</w:t>
      </w:r>
      <w:r w:rsidR="00485AAE" w:rsidRPr="007A73D9">
        <w:rPr>
          <w:sz w:val="22"/>
          <w:lang w:val="ru-RU"/>
        </w:rPr>
        <w:t>е</w:t>
      </w:r>
      <w:r w:rsidR="00384046" w:rsidRPr="007A73D9">
        <w:rPr>
          <w:sz w:val="22"/>
          <w:lang w:val="ru-RU"/>
        </w:rPr>
        <w:t xml:space="preserve"> </w:t>
      </w:r>
      <w:r w:rsidR="00AB0398" w:rsidRPr="007A73D9">
        <w:rPr>
          <w:sz w:val="22"/>
          <w:lang w:val="ru-RU"/>
        </w:rPr>
        <w:t xml:space="preserve">всего </w:t>
      </w:r>
      <w:r w:rsidR="00384046" w:rsidRPr="007A73D9">
        <w:rPr>
          <w:sz w:val="22"/>
          <w:lang w:val="ru-RU"/>
        </w:rPr>
        <w:t>срока</w:t>
      </w:r>
      <w:r w:rsidR="00384046" w:rsidRPr="00B95C3A">
        <w:rPr>
          <w:lang w:val="ru-RU"/>
        </w:rPr>
        <w:t xml:space="preserve"> </w:t>
      </w:r>
      <w:r w:rsidR="00E41F70" w:rsidRPr="00B95C3A">
        <w:rPr>
          <w:sz w:val="22"/>
          <w:lang w:val="ru-RU"/>
        </w:rPr>
        <w:t xml:space="preserve">гарантийной </w:t>
      </w:r>
      <w:r w:rsidR="00384046" w:rsidRPr="007A73D9">
        <w:rPr>
          <w:sz w:val="22"/>
          <w:lang w:val="ru-RU"/>
        </w:rPr>
        <w:t>технической поддержки</w:t>
      </w:r>
      <w:r w:rsidR="00FE25C5" w:rsidRPr="007A73D9">
        <w:rPr>
          <w:sz w:val="22"/>
          <w:lang w:val="ru-RU"/>
        </w:rPr>
        <w:t>.</w:t>
      </w:r>
    </w:p>
    <w:p w14:paraId="37449163" w14:textId="77777777" w:rsidR="00FE25C5" w:rsidRPr="007A73D9" w:rsidRDefault="00FE25C5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При использовании контейнеризации </w:t>
      </w:r>
      <w:r w:rsidR="00911A88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 xml:space="preserve">истема должна быть настроена </w:t>
      </w:r>
      <w:r w:rsidR="001420F9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>в соответствии с рекомендациями CIS Benchmarks</w:t>
      </w:r>
      <w:r w:rsidR="00C367CE" w:rsidRPr="007A73D9">
        <w:rPr>
          <w:sz w:val="22"/>
          <w:lang w:val="ru-RU"/>
        </w:rPr>
        <w:t>.</w:t>
      </w:r>
    </w:p>
    <w:p w14:paraId="5C8A57EF" w14:textId="77777777" w:rsidR="00FE25C5" w:rsidRPr="007A73D9" w:rsidRDefault="00FE25C5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Система должна содержать в себе подсистему регистрации событий как для действия </w:t>
      </w:r>
      <w:r w:rsidR="00C367CE" w:rsidRPr="007A73D9">
        <w:rPr>
          <w:sz w:val="22"/>
          <w:lang w:val="ru-RU"/>
        </w:rPr>
        <w:t>пользователей,</w:t>
      </w:r>
      <w:r w:rsidRPr="007A73D9">
        <w:rPr>
          <w:sz w:val="22"/>
          <w:lang w:val="ru-RU"/>
        </w:rPr>
        <w:t xml:space="preserve"> так и для действий администраторов, с возможность</w:t>
      </w:r>
      <w:r w:rsidR="00C367CE" w:rsidRPr="007A73D9">
        <w:rPr>
          <w:sz w:val="22"/>
          <w:lang w:val="ru-RU"/>
        </w:rPr>
        <w:t>ю</w:t>
      </w:r>
      <w:r w:rsidRPr="007A73D9">
        <w:rPr>
          <w:sz w:val="22"/>
          <w:lang w:val="ru-RU"/>
        </w:rPr>
        <w:t xml:space="preserve"> </w:t>
      </w:r>
      <w:r w:rsidR="00C367CE" w:rsidRPr="007A73D9">
        <w:rPr>
          <w:sz w:val="22"/>
          <w:lang w:val="ru-RU"/>
        </w:rPr>
        <w:t xml:space="preserve">их </w:t>
      </w:r>
      <w:r w:rsidRPr="007A73D9">
        <w:rPr>
          <w:sz w:val="22"/>
          <w:lang w:val="ru-RU"/>
        </w:rPr>
        <w:t xml:space="preserve">передачи в </w:t>
      </w:r>
      <w:r w:rsidR="00C367CE" w:rsidRPr="007A73D9">
        <w:rPr>
          <w:sz w:val="22"/>
          <w:lang w:val="ru-RU"/>
        </w:rPr>
        <w:t>SIEM</w:t>
      </w:r>
      <w:r w:rsidR="00384046" w:rsidRPr="007A73D9">
        <w:rPr>
          <w:sz w:val="22"/>
          <w:lang w:val="ru-RU"/>
        </w:rPr>
        <w:t>.</w:t>
      </w:r>
    </w:p>
    <w:p w14:paraId="425C44EA" w14:textId="77777777" w:rsidR="00FE25C5" w:rsidRPr="007A73D9" w:rsidRDefault="00FE25C5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lastRenderedPageBreak/>
        <w:t xml:space="preserve">Система </w:t>
      </w:r>
      <w:r w:rsidR="00C367CE" w:rsidRPr="007A73D9">
        <w:rPr>
          <w:sz w:val="22"/>
          <w:lang w:val="ru-RU"/>
        </w:rPr>
        <w:t xml:space="preserve">должна </w:t>
      </w:r>
      <w:r w:rsidRPr="007A73D9">
        <w:rPr>
          <w:sz w:val="22"/>
          <w:lang w:val="ru-RU"/>
        </w:rPr>
        <w:t>разм</w:t>
      </w:r>
      <w:r w:rsidR="00C367CE" w:rsidRPr="007A73D9">
        <w:rPr>
          <w:sz w:val="22"/>
          <w:lang w:val="ru-RU"/>
        </w:rPr>
        <w:t>ещаться в отдельном сетевом сегменте, Заказчику должен</w:t>
      </w:r>
      <w:r w:rsidRPr="007A73D9">
        <w:rPr>
          <w:sz w:val="22"/>
          <w:lang w:val="ru-RU"/>
        </w:rPr>
        <w:t xml:space="preserve"> быть предоставлен </w:t>
      </w:r>
      <w:r w:rsidR="00C367CE" w:rsidRPr="007A73D9">
        <w:rPr>
          <w:sz w:val="22"/>
          <w:lang w:val="ru-RU"/>
        </w:rPr>
        <w:t>список портов,</w:t>
      </w:r>
      <w:r w:rsidRPr="007A73D9">
        <w:rPr>
          <w:sz w:val="22"/>
          <w:lang w:val="ru-RU"/>
        </w:rPr>
        <w:t xml:space="preserve"> по которым должно производиться взаимодействие с другими системами Банка и пользователями </w:t>
      </w:r>
      <w:r w:rsidR="00911A88" w:rsidRPr="007A73D9">
        <w:rPr>
          <w:sz w:val="22"/>
          <w:lang w:val="ru-RU"/>
        </w:rPr>
        <w:t>С</w:t>
      </w:r>
      <w:r w:rsidRPr="007A73D9">
        <w:rPr>
          <w:sz w:val="22"/>
          <w:lang w:val="ru-RU"/>
        </w:rPr>
        <w:t>истемы</w:t>
      </w:r>
      <w:r w:rsidR="00C367CE" w:rsidRPr="007A73D9">
        <w:rPr>
          <w:sz w:val="22"/>
          <w:lang w:val="ru-RU"/>
        </w:rPr>
        <w:t>.</w:t>
      </w:r>
    </w:p>
    <w:p w14:paraId="68CC9DB9" w14:textId="77777777" w:rsidR="0049635D" w:rsidRPr="007A73D9" w:rsidRDefault="0049635D" w:rsidP="007A73D9">
      <w:pPr>
        <w:spacing w:after="0" w:line="240" w:lineRule="auto"/>
        <w:ind w:firstLine="709"/>
        <w:jc w:val="both"/>
        <w:rPr>
          <w:sz w:val="22"/>
          <w:lang w:val="ru-RU"/>
        </w:rPr>
      </w:pPr>
    </w:p>
    <w:p w14:paraId="7A8A45E4" w14:textId="1006E0AE" w:rsidR="0049635D" w:rsidRPr="007A73D9" w:rsidRDefault="0049635D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bCs/>
          <w:sz w:val="22"/>
          <w:lang w:val="ru-RU"/>
        </w:rPr>
        <w:t>Условия устранения уязвимостей</w:t>
      </w:r>
      <w:r w:rsidRPr="007A73D9">
        <w:rPr>
          <w:sz w:val="22"/>
          <w:lang w:val="ru-RU"/>
        </w:rPr>
        <w:t>:</w:t>
      </w:r>
    </w:p>
    <w:p w14:paraId="25A82ACD" w14:textId="77777777" w:rsidR="0049635D" w:rsidRPr="007A73D9" w:rsidRDefault="0049635D" w:rsidP="007A73D9">
      <w:pPr>
        <w:pStyle w:val="ae"/>
        <w:numPr>
          <w:ilvl w:val="0"/>
          <w:numId w:val="62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По результатам автоматизированного сканирования уязвимостей </w:t>
      </w:r>
      <w:r w:rsidR="008317C0" w:rsidRPr="007A73D9">
        <w:rPr>
          <w:sz w:val="22"/>
          <w:lang w:val="ru-RU"/>
        </w:rPr>
        <w:br/>
      </w:r>
      <w:r w:rsidRPr="007A73D9">
        <w:rPr>
          <w:sz w:val="22"/>
          <w:lang w:val="ru-RU"/>
        </w:rPr>
        <w:t xml:space="preserve">не должно быть выявлено известных уязвимостей критического и высокого уровня (CVSS 3.1/4.0 с базовой оценкой 7.0 и выше), относящихся к компонентам, находящимся в зоне ответственности </w:t>
      </w:r>
      <w:r w:rsidR="00A02A84" w:rsidRPr="007A73D9">
        <w:rPr>
          <w:sz w:val="22"/>
          <w:lang w:val="ru-RU"/>
        </w:rPr>
        <w:t>Подрядчик</w:t>
      </w:r>
      <w:r w:rsidR="008317C0" w:rsidRPr="007A73D9">
        <w:rPr>
          <w:sz w:val="22"/>
          <w:lang w:val="ru-RU"/>
        </w:rPr>
        <w:t>а</w:t>
      </w:r>
      <w:r w:rsidRPr="007A73D9">
        <w:rPr>
          <w:sz w:val="22"/>
          <w:lang w:val="ru-RU"/>
        </w:rPr>
        <w:t>;</w:t>
      </w:r>
    </w:p>
    <w:p w14:paraId="3F7EAE66" w14:textId="77777777" w:rsidR="0049635D" w:rsidRPr="007A73D9" w:rsidRDefault="0049635D" w:rsidP="007A73D9">
      <w:pPr>
        <w:pStyle w:val="ae"/>
        <w:numPr>
          <w:ilvl w:val="0"/>
          <w:numId w:val="62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Все выявленные уязвимости критического и высокого уровня должны быть устранены до </w:t>
      </w:r>
      <w:r w:rsidR="00DF1EA0" w:rsidRPr="007A73D9">
        <w:rPr>
          <w:sz w:val="22"/>
          <w:lang w:val="ru-RU"/>
        </w:rPr>
        <w:t xml:space="preserve">подписания </w:t>
      </w:r>
      <w:r w:rsidR="008812CD" w:rsidRPr="007A73D9">
        <w:rPr>
          <w:sz w:val="22"/>
          <w:lang w:val="ru-RU"/>
        </w:rPr>
        <w:t>акта приема-передачи Системы.</w:t>
      </w:r>
    </w:p>
    <w:p w14:paraId="79F5542C" w14:textId="044CC9C2" w:rsidR="0049635D" w:rsidRPr="007A73D9" w:rsidRDefault="0049635D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В период эксплуатации </w:t>
      </w:r>
      <w:r w:rsidR="00906DB6" w:rsidRPr="007A73D9">
        <w:rPr>
          <w:sz w:val="22"/>
          <w:lang w:val="ru-RU"/>
        </w:rPr>
        <w:t xml:space="preserve">Системы </w:t>
      </w:r>
      <w:r w:rsidRPr="007A73D9">
        <w:rPr>
          <w:sz w:val="22"/>
          <w:lang w:val="ru-RU"/>
        </w:rPr>
        <w:t xml:space="preserve">Заказчик обеспечивает анализ выявленных уязвимостей, относящихся к компонентам Системы, </w:t>
      </w:r>
      <w:r w:rsidR="00A02A84" w:rsidRPr="007A73D9">
        <w:rPr>
          <w:sz w:val="22"/>
          <w:lang w:val="ru-RU"/>
        </w:rPr>
        <w:t>Подрядчик</w:t>
      </w:r>
      <w:r w:rsidR="00384046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занимается их устранение</w:t>
      </w:r>
      <w:r w:rsidR="00384046" w:rsidRPr="007A73D9">
        <w:rPr>
          <w:sz w:val="22"/>
          <w:lang w:val="ru-RU"/>
        </w:rPr>
        <w:t>м</w:t>
      </w:r>
      <w:r w:rsidR="00911A88" w:rsidRPr="007A73D9">
        <w:rPr>
          <w:sz w:val="22"/>
          <w:lang w:val="ru-RU"/>
        </w:rPr>
        <w:t>,</w:t>
      </w:r>
      <w:r w:rsidRPr="007A73D9">
        <w:rPr>
          <w:sz w:val="22"/>
          <w:lang w:val="ru-RU"/>
        </w:rPr>
        <w:t xml:space="preserve"> либо </w:t>
      </w:r>
      <w:r w:rsidR="00384046" w:rsidRPr="007A73D9">
        <w:rPr>
          <w:sz w:val="22"/>
          <w:lang w:val="ru-RU"/>
        </w:rPr>
        <w:t xml:space="preserve">обеспечивает компенсирующие </w:t>
      </w:r>
      <w:r w:rsidRPr="007A73D9">
        <w:rPr>
          <w:sz w:val="22"/>
          <w:lang w:val="ru-RU"/>
        </w:rPr>
        <w:t>мер</w:t>
      </w:r>
      <w:r w:rsidR="00384046" w:rsidRPr="007A73D9">
        <w:rPr>
          <w:sz w:val="22"/>
          <w:lang w:val="ru-RU"/>
        </w:rPr>
        <w:t>ы</w:t>
      </w:r>
      <w:r w:rsidR="00242AA1" w:rsidRPr="007A73D9">
        <w:rPr>
          <w:sz w:val="22"/>
          <w:lang w:val="ru-RU"/>
        </w:rPr>
        <w:t xml:space="preserve"> (запасные технические или организационные решения)</w:t>
      </w:r>
      <w:r w:rsidRPr="007A73D9">
        <w:rPr>
          <w:sz w:val="22"/>
          <w:lang w:val="ru-RU"/>
        </w:rPr>
        <w:t xml:space="preserve"> в зоне</w:t>
      </w:r>
      <w:r w:rsidR="008317C0" w:rsidRPr="007A73D9">
        <w:rPr>
          <w:sz w:val="22"/>
          <w:lang w:val="ru-RU"/>
        </w:rPr>
        <w:t xml:space="preserve"> </w:t>
      </w:r>
      <w:r w:rsidR="00384046" w:rsidRPr="007A73D9">
        <w:rPr>
          <w:sz w:val="22"/>
          <w:lang w:val="ru-RU"/>
        </w:rPr>
        <w:t xml:space="preserve">своей </w:t>
      </w:r>
      <w:r w:rsidRPr="007A73D9">
        <w:rPr>
          <w:sz w:val="22"/>
          <w:lang w:val="ru-RU"/>
        </w:rPr>
        <w:t>ответственности</w:t>
      </w:r>
      <w:r w:rsidR="00384046" w:rsidRPr="007A73D9">
        <w:rPr>
          <w:sz w:val="22"/>
          <w:lang w:val="ru-RU"/>
        </w:rPr>
        <w:t xml:space="preserve"> в рамках </w:t>
      </w:r>
      <w:r w:rsidR="00E41F70" w:rsidRPr="00B95C3A">
        <w:rPr>
          <w:sz w:val="22"/>
          <w:lang w:val="ru-RU"/>
        </w:rPr>
        <w:t xml:space="preserve">гарантийной </w:t>
      </w:r>
      <w:r w:rsidR="00384046" w:rsidRPr="007A73D9">
        <w:rPr>
          <w:sz w:val="22"/>
          <w:lang w:val="ru-RU"/>
        </w:rPr>
        <w:t>технической поддержки.</w:t>
      </w:r>
    </w:p>
    <w:p w14:paraId="53AB0303" w14:textId="77777777" w:rsidR="00737F3A" w:rsidRPr="007A73D9" w:rsidRDefault="00737F3A" w:rsidP="007A73D9">
      <w:pPr>
        <w:spacing w:after="0" w:line="240" w:lineRule="auto"/>
        <w:ind w:firstLine="709"/>
        <w:jc w:val="both"/>
        <w:rPr>
          <w:sz w:val="22"/>
          <w:lang w:val="ru-RU"/>
        </w:rPr>
      </w:pPr>
    </w:p>
    <w:p w14:paraId="629F5AA3" w14:textId="77777777" w:rsidR="00515FFD" w:rsidRPr="007A73D9" w:rsidRDefault="00515FFD" w:rsidP="007A73D9">
      <w:pPr>
        <w:pStyle w:val="1"/>
        <w:numPr>
          <w:ilvl w:val="0"/>
          <w:numId w:val="50"/>
        </w:numPr>
        <w:spacing w:before="0" w:line="240" w:lineRule="auto"/>
        <w:ind w:left="0" w:firstLine="0"/>
        <w:jc w:val="both"/>
        <w:rPr>
          <w:b/>
          <w:bCs/>
          <w:color w:val="000000"/>
          <w:sz w:val="22"/>
          <w:lang w:val="ru-RU"/>
        </w:rPr>
      </w:pPr>
      <w:r w:rsidRPr="007A73D9">
        <w:rPr>
          <w:rFonts w:ascii="Verdana" w:hAnsi="Verdana"/>
          <w:b/>
          <w:bCs/>
          <w:caps/>
          <w:color w:val="000000"/>
          <w:sz w:val="22"/>
          <w:lang w:val="ru-RU"/>
        </w:rPr>
        <w:t>ТРЕБОВАНИЯ К НАДЕЖНОСТИ И ОТКАЗОУСТОЙЧИВОСТИ (DRP/BCP) СИСТ</w:t>
      </w:r>
      <w:r w:rsidRPr="00B95C3A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>е</w:t>
      </w:r>
      <w:r w:rsidRPr="007A73D9">
        <w:rPr>
          <w:rFonts w:ascii="Verdana" w:hAnsi="Verdana"/>
          <w:b/>
          <w:bCs/>
          <w:caps/>
          <w:color w:val="000000"/>
          <w:sz w:val="22"/>
          <w:lang w:val="ru-RU"/>
        </w:rPr>
        <w:t>МЫ</w:t>
      </w:r>
    </w:p>
    <w:p w14:paraId="358F461B" w14:textId="77777777" w:rsidR="00515FFD" w:rsidRPr="007A73D9" w:rsidRDefault="00515FFD" w:rsidP="007A7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bookmarkStart w:id="89" w:name="_Toc238056616"/>
      <w:bookmarkStart w:id="90" w:name="_Toc238151461"/>
      <w:bookmarkEnd w:id="89"/>
      <w:bookmarkEnd w:id="90"/>
    </w:p>
    <w:p w14:paraId="5481543F" w14:textId="443161E1" w:rsidR="00B01E11" w:rsidRPr="007A73D9" w:rsidRDefault="001265DB" w:rsidP="007A7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Режим работы:</w:t>
      </w:r>
      <w:r w:rsidR="00663EA6" w:rsidRPr="007A73D9">
        <w:rPr>
          <w:color w:val="000000"/>
          <w:sz w:val="22"/>
          <w:lang w:val="ru-RU"/>
        </w:rPr>
        <w:t xml:space="preserve"> </w:t>
      </w:r>
      <w:r w:rsidRPr="007A73D9">
        <w:rPr>
          <w:color w:val="000000"/>
          <w:sz w:val="22"/>
          <w:lang w:val="ru-RU"/>
        </w:rPr>
        <w:t>24/7, 365 дней в году.</w:t>
      </w:r>
    </w:p>
    <w:p w14:paraId="0089D7F2" w14:textId="77777777" w:rsidR="00B01E11" w:rsidRPr="007A73D9" w:rsidRDefault="00D40FA4" w:rsidP="007A73D9">
      <w:pPr>
        <w:spacing w:after="0" w:line="240" w:lineRule="auto"/>
        <w:ind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Коэффициент готовности: ≥ 99,99%.</w:t>
      </w:r>
    </w:p>
    <w:p w14:paraId="432E1756" w14:textId="77777777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Схема Active-Passive: </w:t>
      </w:r>
    </w:p>
    <w:p w14:paraId="5A420F77" w14:textId="77777777" w:rsidR="00B01E11" w:rsidRPr="007A73D9" w:rsidRDefault="001265DB" w:rsidP="007A73D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Предусмотреть холодный резервный узел (или горячий Standby). В случае падения основного инференс-сервера — автоматическое переключение очереди задач на резервный узел в течение 5 минут.</w:t>
      </w:r>
    </w:p>
    <w:p w14:paraId="335829A3" w14:textId="77777777" w:rsidR="00B01E11" w:rsidRPr="007A73D9" w:rsidRDefault="001265DB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Сохранность сессии: </w:t>
      </w:r>
    </w:p>
    <w:p w14:paraId="58423126" w14:textId="77777777" w:rsidR="00874A02" w:rsidRPr="007A73D9" w:rsidRDefault="001265DB" w:rsidP="007A73D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При перезагрузке сервера во время обработки файла задача автоматически перезапускается с контрольной точки (или переходит в статус RETRY) без потери исходного файла.</w:t>
      </w:r>
    </w:p>
    <w:p w14:paraId="7E645DF6" w14:textId="3584E0DC" w:rsidR="00874A02" w:rsidRPr="007A73D9" w:rsidRDefault="001265DB" w:rsidP="007A7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Health Checks:</w:t>
      </w:r>
    </w:p>
    <w:p w14:paraId="6B759A6E" w14:textId="77777777" w:rsidR="00874A02" w:rsidRPr="007A73D9" w:rsidRDefault="001265DB" w:rsidP="007A73D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color w:val="000000"/>
          <w:sz w:val="22"/>
          <w:lang w:val="ru-RU"/>
        </w:rPr>
        <w:t>Реализовать эндпоинт /health для Kubernetes, проверяющий доступность GPU (nvidia-smi), RabbitMQ, MinIO и LLM-движка.</w:t>
      </w:r>
    </w:p>
    <w:p w14:paraId="19B255BD" w14:textId="77777777" w:rsidR="00874A02" w:rsidRPr="007A73D9" w:rsidRDefault="00874A02" w:rsidP="007A73D9">
      <w:pPr>
        <w:pStyle w:val="1"/>
        <w:spacing w:before="0" w:line="240" w:lineRule="auto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</w:p>
    <w:p w14:paraId="698FFD2A" w14:textId="45B335E2" w:rsidR="00177095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91" w:name="_Toc238151462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ТРЕБОВАНИЯ К ПРОИЗВОДИТЕЛЬНОСТИ</w:t>
      </w:r>
      <w:bookmarkEnd w:id="91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 xml:space="preserve"> </w:t>
      </w:r>
    </w:p>
    <w:p w14:paraId="53F0155D" w14:textId="77777777" w:rsidR="00B01E11" w:rsidRPr="007A73D9" w:rsidRDefault="00B01E11" w:rsidP="007A73D9">
      <w:pPr>
        <w:pStyle w:val="1"/>
        <w:spacing w:before="0" w:line="240" w:lineRule="auto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</w:p>
    <w:tbl>
      <w:tblPr>
        <w:tblStyle w:val="a8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45"/>
      </w:tblGrid>
      <w:tr w:rsidR="00B01E11" w:rsidRPr="00B95C3A" w14:paraId="0F666DC3" w14:textId="77777777" w:rsidTr="00177095">
        <w:tc>
          <w:tcPr>
            <w:tcW w:w="2689" w:type="dxa"/>
          </w:tcPr>
          <w:p w14:paraId="3C707A36" w14:textId="77777777" w:rsidR="00B01E11" w:rsidRPr="007A73D9" w:rsidRDefault="001265DB" w:rsidP="00E10C0D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Параметр</w:t>
            </w:r>
          </w:p>
        </w:tc>
        <w:tc>
          <w:tcPr>
            <w:tcW w:w="6945" w:type="dxa"/>
          </w:tcPr>
          <w:p w14:paraId="420D32E6" w14:textId="77777777" w:rsidR="00B01E11" w:rsidRPr="007A73D9" w:rsidRDefault="001265DB" w:rsidP="00E10C0D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Значение</w:t>
            </w:r>
          </w:p>
        </w:tc>
      </w:tr>
      <w:tr w:rsidR="00B01E11" w:rsidRPr="00B95C3A" w14:paraId="4B9287AB" w14:textId="77777777" w:rsidTr="00177095">
        <w:tc>
          <w:tcPr>
            <w:tcW w:w="2689" w:type="dxa"/>
          </w:tcPr>
          <w:p w14:paraId="678D7AE6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Пропускная способность</w:t>
            </w:r>
          </w:p>
        </w:tc>
        <w:tc>
          <w:tcPr>
            <w:tcW w:w="6945" w:type="dxa"/>
          </w:tcPr>
          <w:p w14:paraId="39B0B813" w14:textId="77777777" w:rsidR="00B01E11" w:rsidRPr="007A73D9" w:rsidRDefault="00D40FA4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≥ 500 страниц А4 в час (на одном GPU A100 80GB) в пиковые часы</w:t>
            </w:r>
          </w:p>
        </w:tc>
      </w:tr>
      <w:tr w:rsidR="00B01E11" w:rsidRPr="00B95C3A" w14:paraId="07CF8900" w14:textId="77777777" w:rsidTr="00177095">
        <w:tc>
          <w:tcPr>
            <w:tcW w:w="2689" w:type="dxa"/>
          </w:tcPr>
          <w:p w14:paraId="4F6B91FF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Время ответа API</w:t>
            </w:r>
          </w:p>
        </w:tc>
        <w:tc>
          <w:tcPr>
            <w:tcW w:w="6945" w:type="dxa"/>
          </w:tcPr>
          <w:p w14:paraId="6CCCCC89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task_id возвращается за &lt; 500 мс; время до первого байта при скачивании — &lt; 2 сек</w:t>
            </w:r>
          </w:p>
        </w:tc>
      </w:tr>
      <w:tr w:rsidR="00B01E11" w:rsidRPr="00B95C3A" w14:paraId="5286985B" w14:textId="77777777" w:rsidTr="00177095">
        <w:tc>
          <w:tcPr>
            <w:tcW w:w="2689" w:type="dxa"/>
          </w:tcPr>
          <w:p w14:paraId="3FC787C3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Параллелизм</w:t>
            </w:r>
          </w:p>
        </w:tc>
        <w:tc>
          <w:tcPr>
            <w:tcW w:w="6945" w:type="dxa"/>
          </w:tcPr>
          <w:p w14:paraId="64B0179C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Одновременная обработка до 30 файлов в очереди (при превышении — возврат статуса «Сервер перегружен»)</w:t>
            </w:r>
          </w:p>
        </w:tc>
      </w:tr>
      <w:tr w:rsidR="00B01E11" w:rsidRPr="00B95C3A" w14:paraId="73E966DC" w14:textId="77777777" w:rsidTr="00177095">
        <w:tc>
          <w:tcPr>
            <w:tcW w:w="2689" w:type="dxa"/>
          </w:tcPr>
          <w:p w14:paraId="108FCF5A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Ограничение на пользователя</w:t>
            </w:r>
          </w:p>
        </w:tc>
        <w:tc>
          <w:tcPr>
            <w:tcW w:w="6945" w:type="dxa"/>
          </w:tcPr>
          <w:p w14:paraId="78125F92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Не более 5 активных задач в очереди одновременно (защита от внутреннего DoS)</w:t>
            </w:r>
          </w:p>
        </w:tc>
      </w:tr>
    </w:tbl>
    <w:p w14:paraId="7CD09386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68B86F11" w14:textId="0726F067" w:rsidR="00B01E11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92" w:name="_Toc238151463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ТРЕБОВАНИЯ К КАЧЕСТВУ ПЕРЕВОДА (КРИТЕРИИ ПРИЕМКИ)</w:t>
      </w:r>
      <w:bookmarkEnd w:id="92"/>
    </w:p>
    <w:p w14:paraId="0689D4E4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tbl>
      <w:tblPr>
        <w:tblStyle w:val="a9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0"/>
        <w:gridCol w:w="6844"/>
      </w:tblGrid>
      <w:tr w:rsidR="00B01E11" w:rsidRPr="00B95C3A" w14:paraId="08998430" w14:textId="77777777" w:rsidTr="00177095">
        <w:trPr>
          <w:trHeight w:val="516"/>
        </w:trPr>
        <w:tc>
          <w:tcPr>
            <w:tcW w:w="2790" w:type="dxa"/>
            <w:vAlign w:val="center"/>
          </w:tcPr>
          <w:p w14:paraId="70B8F003" w14:textId="77777777" w:rsidR="00B01E11" w:rsidRPr="007A73D9" w:rsidRDefault="001265DB" w:rsidP="00E10C0D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Критерий</w:t>
            </w:r>
          </w:p>
        </w:tc>
        <w:tc>
          <w:tcPr>
            <w:tcW w:w="6844" w:type="dxa"/>
            <w:vAlign w:val="center"/>
          </w:tcPr>
          <w:p w14:paraId="01DCA458" w14:textId="77777777" w:rsidR="00B01E11" w:rsidRPr="007A73D9" w:rsidRDefault="001265DB" w:rsidP="00E10C0D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Целевой показатель</w:t>
            </w:r>
          </w:p>
        </w:tc>
      </w:tr>
      <w:tr w:rsidR="00B01E11" w:rsidRPr="00B95C3A" w14:paraId="6592FF9C" w14:textId="77777777" w:rsidTr="00177095">
        <w:tc>
          <w:tcPr>
            <w:tcW w:w="2790" w:type="dxa"/>
          </w:tcPr>
          <w:p w14:paraId="0470CC1B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Терминологическая точность</w:t>
            </w:r>
          </w:p>
        </w:tc>
        <w:tc>
          <w:tcPr>
            <w:tcW w:w="6844" w:type="dxa"/>
          </w:tcPr>
          <w:p w14:paraId="7652E7C9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100% соответствие глоссарию (автоматическая проверка на тестовом наборе)</w:t>
            </w:r>
          </w:p>
        </w:tc>
      </w:tr>
      <w:tr w:rsidR="00B01E11" w:rsidRPr="00B95C3A" w14:paraId="75B4E53B" w14:textId="77777777" w:rsidTr="00177095">
        <w:tc>
          <w:tcPr>
            <w:tcW w:w="2790" w:type="dxa"/>
          </w:tcPr>
          <w:p w14:paraId="5364E4B4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Очистка от штампов</w:t>
            </w:r>
          </w:p>
        </w:tc>
        <w:tc>
          <w:tcPr>
            <w:tcW w:w="6844" w:type="dxa"/>
          </w:tcPr>
          <w:p w14:paraId="60A6AFD8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Отсутствие визуальных следов (артефактов) при 100% увеличении</w:t>
            </w:r>
          </w:p>
        </w:tc>
      </w:tr>
      <w:tr w:rsidR="00B01E11" w:rsidRPr="00B95C3A" w14:paraId="1CCC524E" w14:textId="77777777" w:rsidTr="00177095">
        <w:tc>
          <w:tcPr>
            <w:tcW w:w="2790" w:type="dxa"/>
          </w:tcPr>
          <w:p w14:paraId="37CAFAA0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Уровень галлюцинаций</w:t>
            </w:r>
          </w:p>
        </w:tc>
        <w:tc>
          <w:tcPr>
            <w:tcW w:w="6844" w:type="dxa"/>
          </w:tcPr>
          <w:p w14:paraId="00FD9F13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Стремится к</w:t>
            </w:r>
            <w:r w:rsidR="000115F8" w:rsidRPr="007A73D9">
              <w:rPr>
                <w:lang w:val="ru-RU"/>
              </w:rPr>
              <w:t xml:space="preserve"> </w:t>
            </w:r>
            <w:r w:rsidRPr="007A73D9">
              <w:rPr>
                <w:lang w:val="ru-RU"/>
              </w:rPr>
              <w:t>0%</w:t>
            </w:r>
            <w:r w:rsidR="000115F8" w:rsidRPr="007A73D9">
              <w:rPr>
                <w:lang w:val="ru-RU"/>
              </w:rPr>
              <w:t xml:space="preserve"> </w:t>
            </w:r>
            <w:r w:rsidRPr="007A73D9">
              <w:rPr>
                <w:lang w:val="ru-RU"/>
              </w:rPr>
              <w:t>(блокировка недостоверной или токсичной информации)</w:t>
            </w:r>
          </w:p>
        </w:tc>
      </w:tr>
      <w:tr w:rsidR="00B01E11" w:rsidRPr="00B95C3A" w14:paraId="7F7B0483" w14:textId="77777777" w:rsidTr="00177095">
        <w:tc>
          <w:tcPr>
            <w:tcW w:w="2790" w:type="dxa"/>
          </w:tcPr>
          <w:p w14:paraId="657E28DE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lastRenderedPageBreak/>
              <w:t>Точность числовых и реквизитных данных</w:t>
            </w:r>
          </w:p>
        </w:tc>
        <w:tc>
          <w:tcPr>
            <w:tcW w:w="6844" w:type="dxa"/>
          </w:tcPr>
          <w:p w14:paraId="33F2AA46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Стремится к 100% (сохранение числовых значений, дат, валют, процентов, номеров документов и перекрестных ссылок на тестовом наборе Заказчика)</w:t>
            </w:r>
          </w:p>
        </w:tc>
      </w:tr>
      <w:tr w:rsidR="00B01E11" w:rsidRPr="00B95C3A" w14:paraId="405C13B6" w14:textId="77777777" w:rsidTr="00177095">
        <w:tc>
          <w:tcPr>
            <w:tcW w:w="2790" w:type="dxa"/>
          </w:tcPr>
          <w:p w14:paraId="2D690190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Оценка риска ошибок перевода</w:t>
            </w:r>
          </w:p>
        </w:tc>
        <w:tc>
          <w:tcPr>
            <w:tcW w:w="6844" w:type="dxa"/>
          </w:tcPr>
          <w:p w14:paraId="306DC16A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Обеспечение автоматическо</w:t>
            </w:r>
            <w:r w:rsidR="000115F8" w:rsidRPr="007A73D9">
              <w:rPr>
                <w:lang w:val="ru-RU"/>
              </w:rPr>
              <w:t>го</w:t>
            </w:r>
            <w:r w:rsidRPr="007A73D9">
              <w:rPr>
                <w:lang w:val="ru-RU"/>
              </w:rPr>
              <w:t xml:space="preserve"> определени</w:t>
            </w:r>
            <w:r w:rsidR="000115F8" w:rsidRPr="007A73D9">
              <w:rPr>
                <w:lang w:val="ru-RU"/>
              </w:rPr>
              <w:t>я</w:t>
            </w:r>
            <w:r w:rsidRPr="007A73D9">
              <w:rPr>
                <w:lang w:val="ru-RU"/>
              </w:rPr>
              <w:t xml:space="preserve"> фрагментов перевода с повышенным риском ошибки, неоднозначности либо нарушения терминологической консистентности. Оценка риска в процентах. </w:t>
            </w:r>
          </w:p>
          <w:p w14:paraId="7DA1B9A6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Количество подозрительных фрагментов текста без пометок стремится к 0%</w:t>
            </w:r>
          </w:p>
        </w:tc>
      </w:tr>
      <w:tr w:rsidR="00B01E11" w:rsidRPr="00B95C3A" w14:paraId="7A0C1C29" w14:textId="77777777" w:rsidTr="00177095">
        <w:tc>
          <w:tcPr>
            <w:tcW w:w="2790" w:type="dxa"/>
          </w:tcPr>
          <w:p w14:paraId="276CF114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Доля фрагментов с высоким риском ошибки на документ</w:t>
            </w:r>
          </w:p>
        </w:tc>
        <w:tc>
          <w:tcPr>
            <w:tcW w:w="6844" w:type="dxa"/>
          </w:tcPr>
          <w:p w14:paraId="19695C71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Не более 3% фрагментов, отмеченных высоким риском ошибки на документ.</w:t>
            </w:r>
          </w:p>
        </w:tc>
      </w:tr>
      <w:tr w:rsidR="00B01E11" w:rsidRPr="00B95C3A" w14:paraId="49490124" w14:textId="77777777" w:rsidTr="00177095">
        <w:tc>
          <w:tcPr>
            <w:tcW w:w="2790" w:type="dxa"/>
          </w:tcPr>
          <w:p w14:paraId="3DA14B2E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Оценка риска невозможности корректного перенесения нетекстовых элементов документа</w:t>
            </w:r>
          </w:p>
        </w:tc>
        <w:tc>
          <w:tcPr>
            <w:tcW w:w="6844" w:type="dxa"/>
          </w:tcPr>
          <w:p w14:paraId="6FCDE7F8" w14:textId="77777777" w:rsidR="00B01E11" w:rsidRPr="007A73D9" w:rsidRDefault="001265DB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Количество нетекстовых элементов, перенос которых предположительно не удался в полной мере без пометок стремится к 0%. Перечень типов элементов, для которых такие пометки допустимы согласуется Заказчиком</w:t>
            </w:r>
            <w:r w:rsidR="009D69E5" w:rsidRPr="007A73D9">
              <w:rPr>
                <w:lang w:val="ru-RU"/>
              </w:rPr>
              <w:t xml:space="preserve"> в рамках частных технических заданий.</w:t>
            </w:r>
          </w:p>
        </w:tc>
      </w:tr>
      <w:tr w:rsidR="009D69E5" w:rsidRPr="00B95C3A" w14:paraId="603E9352" w14:textId="77777777" w:rsidTr="00177095">
        <w:tc>
          <w:tcPr>
            <w:tcW w:w="2790" w:type="dxa"/>
          </w:tcPr>
          <w:p w14:paraId="10BD9939" w14:textId="77777777" w:rsidR="009D69E5" w:rsidRPr="007A73D9" w:rsidRDefault="009D69E5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Коэффициент успешного понимания контекста</w:t>
            </w:r>
          </w:p>
        </w:tc>
        <w:tc>
          <w:tcPr>
            <w:tcW w:w="6844" w:type="dxa"/>
          </w:tcPr>
          <w:p w14:paraId="54ABDCB3" w14:textId="77777777" w:rsidR="009D69E5" w:rsidRPr="007A73D9" w:rsidRDefault="009D69E5" w:rsidP="009D69E5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≥ 90% для русского и английского языков</w:t>
            </w:r>
          </w:p>
        </w:tc>
      </w:tr>
    </w:tbl>
    <w:p w14:paraId="5BA697E4" w14:textId="77777777" w:rsidR="00D40FA4" w:rsidRPr="007A73D9" w:rsidRDefault="00D40FA4" w:rsidP="007A73D9">
      <w:pPr>
        <w:pStyle w:val="1"/>
        <w:spacing w:before="0" w:line="240" w:lineRule="auto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</w:p>
    <w:p w14:paraId="211DDD46" w14:textId="7BE155F6" w:rsidR="00B01E11" w:rsidRPr="007A73D9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93" w:name="_Toc238151464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ТРЕБОВАНИЯ К ЭКСПЛУАТАЦИИ И СОПРОВОЖДЕНИЮ</w:t>
      </w:r>
      <w:bookmarkEnd w:id="93"/>
    </w:p>
    <w:p w14:paraId="53322CA2" w14:textId="77777777" w:rsidR="001F1533" w:rsidRPr="007A73D9" w:rsidRDefault="001F1533" w:rsidP="00515FFD">
      <w:pPr>
        <w:pStyle w:val="ae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SLA: Время реакции на критический инцидент (падение сервиса) — ≤ 2 часа (в рабочее время</w:t>
      </w:r>
      <w:r w:rsidR="009D69E5" w:rsidRPr="007A73D9">
        <w:rPr>
          <w:color w:val="000000"/>
          <w:sz w:val="22"/>
          <w:lang w:val="ru-RU"/>
        </w:rPr>
        <w:t xml:space="preserve"> с 9:00 по времени Астаны до 18:00 по времени Москвы</w:t>
      </w:r>
      <w:r w:rsidRPr="007A73D9">
        <w:rPr>
          <w:color w:val="000000"/>
          <w:sz w:val="22"/>
          <w:lang w:val="ru-RU"/>
        </w:rPr>
        <w:t>).</w:t>
      </w:r>
    </w:p>
    <w:p w14:paraId="46E72B74" w14:textId="77777777" w:rsidR="00B01E11" w:rsidRPr="007A73D9" w:rsidRDefault="001265DB" w:rsidP="00515FFD">
      <w:pPr>
        <w:pStyle w:val="ae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Обновления: </w:t>
      </w:r>
      <w:r w:rsidR="00A02A84" w:rsidRPr="007A73D9">
        <w:rPr>
          <w:color w:val="000000"/>
          <w:sz w:val="22"/>
          <w:lang w:val="ru-RU"/>
        </w:rPr>
        <w:t>Подрядчик</w:t>
      </w:r>
      <w:r w:rsidRPr="007A73D9">
        <w:rPr>
          <w:color w:val="000000"/>
          <w:sz w:val="22"/>
          <w:lang w:val="ru-RU"/>
        </w:rPr>
        <w:t xml:space="preserve"> предоставляет механизм автоматического обновления LLM-весов через локальный репозиторий (без выхода в интернет).</w:t>
      </w:r>
    </w:p>
    <w:p w14:paraId="2D7ACA7F" w14:textId="77777777" w:rsidR="00B01E11" w:rsidRPr="007A73D9" w:rsidRDefault="001265DB" w:rsidP="00515FF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>Обновление версий моделей — без остановки обслуживания запросов пользователей.</w:t>
      </w:r>
    </w:p>
    <w:p w14:paraId="5AB73D4E" w14:textId="77777777" w:rsidR="00B01E11" w:rsidRPr="007A73D9" w:rsidRDefault="001265DB" w:rsidP="00515FF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color w:val="000000"/>
          <w:sz w:val="22"/>
          <w:lang w:val="ru-RU"/>
        </w:rPr>
      </w:pPr>
      <w:r w:rsidRPr="007A73D9">
        <w:rPr>
          <w:color w:val="000000"/>
          <w:sz w:val="22"/>
          <w:lang w:val="ru-RU"/>
        </w:rPr>
        <w:t xml:space="preserve">Версионирование всех компонентов </w:t>
      </w:r>
      <w:r w:rsidR="000115F8" w:rsidRPr="007A73D9">
        <w:rPr>
          <w:color w:val="000000"/>
          <w:sz w:val="22"/>
          <w:lang w:val="ru-RU"/>
        </w:rPr>
        <w:t>С</w:t>
      </w:r>
      <w:r w:rsidRPr="007A73D9">
        <w:rPr>
          <w:color w:val="000000"/>
          <w:sz w:val="22"/>
          <w:lang w:val="ru-RU"/>
        </w:rPr>
        <w:t>истемы.</w:t>
      </w:r>
    </w:p>
    <w:p w14:paraId="42B7CB01" w14:textId="77777777" w:rsidR="000115F8" w:rsidRPr="007A73D9" w:rsidRDefault="000115F8" w:rsidP="007A73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2"/>
          <w:lang w:val="ru-RU"/>
        </w:rPr>
      </w:pPr>
    </w:p>
    <w:p w14:paraId="1FF3ADE5" w14:textId="6F13A944" w:rsidR="00C94280" w:rsidRPr="00B95C3A" w:rsidRDefault="00C94280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94" w:name="_Toc238151465"/>
      <w:bookmarkStart w:id="95" w:name="_Hlk236049568"/>
      <w:r w:rsidRPr="00B95C3A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ПРАВА НА ЭКОСИСТЕМУ ИИ</w:t>
      </w:r>
      <w:bookmarkEnd w:id="94"/>
    </w:p>
    <w:p w14:paraId="0AA183F6" w14:textId="00023A5B" w:rsidR="00C94280" w:rsidRPr="007A73D9" w:rsidRDefault="00F779FA" w:rsidP="007A73D9">
      <w:pPr>
        <w:pStyle w:val="20"/>
      </w:pPr>
      <w:bookmarkStart w:id="96" w:name="_Toc237961146"/>
      <w:bookmarkStart w:id="97" w:name="_Toc237961196"/>
      <w:bookmarkStart w:id="98" w:name="_Toc237961246"/>
      <w:bookmarkStart w:id="99" w:name="_Toc237962967"/>
      <w:bookmarkStart w:id="100" w:name="_Toc237963030"/>
      <w:bookmarkStart w:id="101" w:name="_Toc238056621"/>
      <w:bookmarkStart w:id="102" w:name="_Toc238137746"/>
      <w:bookmarkStart w:id="103" w:name="_Toc238151404"/>
      <w:bookmarkStart w:id="104" w:name="_Toc238151466"/>
      <w:bookmarkStart w:id="105" w:name="_Toc238056622"/>
      <w:bookmarkStart w:id="106" w:name="_Toc238151467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 w:rsidRPr="007A73D9">
        <w:t>П</w:t>
      </w:r>
      <w:r w:rsidR="00F032C7" w:rsidRPr="007A73D9">
        <w:t xml:space="preserve">рава на </w:t>
      </w:r>
      <w:r w:rsidR="00FC4206" w:rsidRPr="007A73D9">
        <w:t xml:space="preserve">модуль </w:t>
      </w:r>
      <w:r w:rsidRPr="007A73D9">
        <w:t>Э</w:t>
      </w:r>
      <w:r w:rsidR="00F032C7" w:rsidRPr="007A73D9">
        <w:t>косистем</w:t>
      </w:r>
      <w:r w:rsidR="00FC4206" w:rsidRPr="007A73D9">
        <w:t>ы</w:t>
      </w:r>
      <w:r w:rsidR="00F032C7" w:rsidRPr="007A73D9">
        <w:t xml:space="preserve"> </w:t>
      </w:r>
      <w:r w:rsidRPr="007A73D9">
        <w:t>ИИ</w:t>
      </w:r>
      <w:bookmarkEnd w:id="105"/>
      <w:bookmarkEnd w:id="106"/>
    </w:p>
    <w:p w14:paraId="2D9EFDEA" w14:textId="70855B0B" w:rsidR="0049635D" w:rsidRPr="007A73D9" w:rsidRDefault="000115F8" w:rsidP="0049635D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Исключительные п</w:t>
      </w:r>
      <w:r w:rsidR="00445541" w:rsidRPr="007A73D9">
        <w:rPr>
          <w:sz w:val="22"/>
          <w:lang w:val="ru-RU"/>
        </w:rPr>
        <w:t>р</w:t>
      </w:r>
      <w:r w:rsidR="00C94280" w:rsidRPr="007A73D9">
        <w:rPr>
          <w:sz w:val="22"/>
          <w:lang w:val="ru-RU"/>
        </w:rPr>
        <w:t xml:space="preserve">ава на </w:t>
      </w:r>
      <w:r w:rsidRPr="007A73D9">
        <w:rPr>
          <w:sz w:val="22"/>
          <w:lang w:val="ru-RU"/>
        </w:rPr>
        <w:t>Систему (</w:t>
      </w:r>
      <w:r w:rsidR="00C94280" w:rsidRPr="007A73D9">
        <w:rPr>
          <w:sz w:val="22"/>
          <w:lang w:val="ru-RU"/>
        </w:rPr>
        <w:t>модуль Экосистемы ИИ</w:t>
      </w:r>
      <w:r w:rsidRPr="007A73D9">
        <w:rPr>
          <w:sz w:val="22"/>
          <w:lang w:val="ru-RU"/>
        </w:rPr>
        <w:t>)</w:t>
      </w:r>
      <w:r w:rsidR="00C94280" w:rsidRPr="007A73D9">
        <w:rPr>
          <w:sz w:val="22"/>
          <w:lang w:val="ru-RU"/>
        </w:rPr>
        <w:t xml:space="preserve">, созданную </w:t>
      </w:r>
      <w:r w:rsidR="00A02A84" w:rsidRPr="007A73D9">
        <w:rPr>
          <w:sz w:val="22"/>
          <w:lang w:val="ru-RU"/>
        </w:rPr>
        <w:t>Подрядчиком</w:t>
      </w:r>
      <w:r w:rsidR="00F8605F" w:rsidRPr="007A73D9">
        <w:rPr>
          <w:sz w:val="22"/>
          <w:lang w:val="ru-RU"/>
        </w:rPr>
        <w:t xml:space="preserve"> </w:t>
      </w:r>
      <w:r w:rsidR="00C94280" w:rsidRPr="007A73D9">
        <w:rPr>
          <w:sz w:val="22"/>
          <w:lang w:val="ru-RU"/>
        </w:rPr>
        <w:t xml:space="preserve">в рамках реализации </w:t>
      </w:r>
      <w:r w:rsidR="0081729D" w:rsidRPr="007A73D9">
        <w:rPr>
          <w:color w:val="000000" w:themeColor="text1"/>
          <w:sz w:val="22"/>
          <w:lang w:val="ru-RU"/>
        </w:rPr>
        <w:t>настояще</w:t>
      </w:r>
      <w:r w:rsidRPr="007A73D9">
        <w:rPr>
          <w:color w:val="000000" w:themeColor="text1"/>
          <w:sz w:val="22"/>
          <w:lang w:val="ru-RU"/>
        </w:rPr>
        <w:t>го Технического задания</w:t>
      </w:r>
      <w:r w:rsidR="00C94280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>(</w:t>
      </w:r>
      <w:r w:rsidR="00C94280" w:rsidRPr="007A73D9">
        <w:rPr>
          <w:sz w:val="22"/>
          <w:lang w:val="ru-RU"/>
        </w:rPr>
        <w:t xml:space="preserve">а также на новые версии </w:t>
      </w:r>
      <w:r w:rsidRPr="007A73D9">
        <w:rPr>
          <w:sz w:val="22"/>
          <w:lang w:val="ru-RU"/>
        </w:rPr>
        <w:t xml:space="preserve">Системы (модуля </w:t>
      </w:r>
      <w:r w:rsidR="00C94280" w:rsidRPr="007A73D9">
        <w:rPr>
          <w:sz w:val="22"/>
          <w:lang w:val="ru-RU"/>
        </w:rPr>
        <w:t>Экосистемы ИИ</w:t>
      </w:r>
      <w:r w:rsidRPr="007A73D9">
        <w:rPr>
          <w:sz w:val="22"/>
          <w:lang w:val="ru-RU"/>
        </w:rPr>
        <w:t>)</w:t>
      </w:r>
      <w:r w:rsidR="00C94280" w:rsidRPr="007A73D9">
        <w:rPr>
          <w:sz w:val="22"/>
          <w:lang w:val="ru-RU"/>
        </w:rPr>
        <w:t xml:space="preserve">, доработки, патчи) принадлежат </w:t>
      </w:r>
      <w:r w:rsidR="00EE2DDA" w:rsidRPr="007A73D9">
        <w:rPr>
          <w:sz w:val="22"/>
          <w:lang w:val="ru-RU"/>
        </w:rPr>
        <w:t>Подрядчику</w:t>
      </w:r>
      <w:r w:rsidR="00C94280" w:rsidRPr="007A73D9">
        <w:rPr>
          <w:sz w:val="22"/>
          <w:lang w:val="ru-RU"/>
        </w:rPr>
        <w:t>.</w:t>
      </w:r>
    </w:p>
    <w:p w14:paraId="477FC8C2" w14:textId="74572957" w:rsidR="00C94280" w:rsidRPr="007A73D9" w:rsidRDefault="00C94280" w:rsidP="0049635D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Заказчику предоставляется право использования </w:t>
      </w:r>
      <w:r w:rsidR="000115F8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модуля Экосистемы ИИ</w:t>
      </w:r>
      <w:r w:rsidR="000115F8" w:rsidRPr="007A73D9">
        <w:rPr>
          <w:sz w:val="22"/>
          <w:lang w:val="ru-RU"/>
        </w:rPr>
        <w:t>),</w:t>
      </w:r>
      <w:r w:rsidRPr="007A73D9">
        <w:rPr>
          <w:sz w:val="22"/>
          <w:lang w:val="ru-RU"/>
        </w:rPr>
        <w:t xml:space="preserve"> а также на новые версии </w:t>
      </w:r>
      <w:r w:rsidR="000115F8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модуля Экосистемы ИИ</w:t>
      </w:r>
      <w:r w:rsidR="000115F8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, доработки, патчи, созданные </w:t>
      </w:r>
      <w:r w:rsidR="00A02A84" w:rsidRPr="007A73D9">
        <w:rPr>
          <w:sz w:val="22"/>
          <w:lang w:val="ru-RU"/>
        </w:rPr>
        <w:t>Подрядчиком</w:t>
      </w:r>
      <w:r w:rsidR="00F8605F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 xml:space="preserve">в период гарантийной </w:t>
      </w:r>
      <w:r w:rsidR="00A91383" w:rsidRPr="00B95C3A">
        <w:rPr>
          <w:sz w:val="22"/>
          <w:lang w:val="ru-RU"/>
        </w:rPr>
        <w:t xml:space="preserve">технической </w:t>
      </w:r>
      <w:r w:rsidRPr="007A73D9">
        <w:rPr>
          <w:sz w:val="22"/>
          <w:lang w:val="ru-RU"/>
        </w:rPr>
        <w:t xml:space="preserve">поддержки </w:t>
      </w:r>
      <w:r w:rsidR="000115F8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модуля Экосистемы ИИ)</w:t>
      </w:r>
      <w:r w:rsidR="000115F8" w:rsidRPr="007A73D9">
        <w:rPr>
          <w:sz w:val="22"/>
          <w:lang w:val="ru-RU"/>
        </w:rPr>
        <w:t>,</w:t>
      </w:r>
      <w:r w:rsidRPr="007A73D9">
        <w:rPr>
          <w:sz w:val="22"/>
          <w:lang w:val="ru-RU"/>
        </w:rPr>
        <w:t xml:space="preserve"> </w:t>
      </w:r>
      <w:r w:rsidR="000115F8" w:rsidRPr="007A73D9">
        <w:rPr>
          <w:sz w:val="22"/>
          <w:lang w:val="ru-RU"/>
        </w:rPr>
        <w:t xml:space="preserve">созданные Подрядчиком в рамках реализации настоящего Технического задания, </w:t>
      </w:r>
      <w:r w:rsidRPr="007A73D9">
        <w:rPr>
          <w:sz w:val="22"/>
          <w:lang w:val="ru-RU"/>
        </w:rPr>
        <w:t xml:space="preserve">на условиях простой неисключительной лицензии, на весь срок действия исключительного права </w:t>
      </w:r>
      <w:r w:rsidR="00A02A84" w:rsidRPr="007A73D9">
        <w:rPr>
          <w:sz w:val="22"/>
          <w:lang w:val="ru-RU"/>
        </w:rPr>
        <w:t>Подрядчик</w:t>
      </w:r>
      <w:r w:rsidR="00CA1D09">
        <w:rPr>
          <w:sz w:val="22"/>
          <w:lang w:val="ru-RU"/>
        </w:rPr>
        <w:t>а</w:t>
      </w:r>
      <w:r w:rsidR="00F8605F" w:rsidRPr="007A73D9">
        <w:rPr>
          <w:sz w:val="22"/>
          <w:lang w:val="ru-RU"/>
        </w:rPr>
        <w:t xml:space="preserve"> </w:t>
      </w:r>
      <w:r w:rsidRPr="007A73D9">
        <w:rPr>
          <w:sz w:val="22"/>
          <w:lang w:val="ru-RU"/>
        </w:rPr>
        <w:t xml:space="preserve">на соответствующую версию </w:t>
      </w:r>
      <w:r w:rsidR="00906DB6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модуля Экосистемы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, на территории всего мира. Заказчик имеет право использовать </w:t>
      </w:r>
      <w:r w:rsidR="00906DB6" w:rsidRPr="007A73D9">
        <w:rPr>
          <w:sz w:val="22"/>
          <w:lang w:val="ru-RU"/>
        </w:rPr>
        <w:t>Систему (</w:t>
      </w:r>
      <w:r w:rsidRPr="007A73D9">
        <w:rPr>
          <w:sz w:val="22"/>
          <w:lang w:val="ru-RU"/>
        </w:rPr>
        <w:t>модуль Экосистемы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путем установки и воспроизведения </w:t>
      </w:r>
      <w:r w:rsidR="00906DB6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модуля Экосистемы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на серверном оборудовании Заказчика с предоставлением доступа</w:t>
      </w:r>
      <w:r w:rsidRPr="007A73D9">
        <w:rPr>
          <w:rStyle w:val="afc"/>
          <w:sz w:val="22"/>
          <w:lang w:val="ru-RU"/>
        </w:rPr>
        <w:footnoteReference w:id="1"/>
      </w:r>
      <w:r w:rsidRPr="007A73D9">
        <w:rPr>
          <w:sz w:val="22"/>
          <w:lang w:val="ru-RU"/>
        </w:rPr>
        <w:t xml:space="preserve"> к </w:t>
      </w:r>
      <w:r w:rsidR="00906DB6" w:rsidRPr="007A73D9">
        <w:rPr>
          <w:sz w:val="22"/>
          <w:lang w:val="ru-RU"/>
        </w:rPr>
        <w:t>Системе (</w:t>
      </w:r>
      <w:r w:rsidRPr="007A73D9">
        <w:rPr>
          <w:sz w:val="22"/>
          <w:lang w:val="ru-RU"/>
        </w:rPr>
        <w:t>модулю Экосистеме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работникам Заказчика и иным лицам</w:t>
      </w:r>
      <w:r w:rsidRPr="007A73D9">
        <w:rPr>
          <w:rStyle w:val="afc"/>
          <w:sz w:val="22"/>
          <w:lang w:val="ru-RU"/>
        </w:rPr>
        <w:footnoteReference w:id="2"/>
      </w:r>
      <w:r w:rsidRPr="007A73D9">
        <w:rPr>
          <w:sz w:val="22"/>
          <w:lang w:val="ru-RU"/>
        </w:rPr>
        <w:t xml:space="preserve"> Заказчик вправе адаптировать </w:t>
      </w:r>
      <w:r w:rsidR="00906DB6" w:rsidRPr="007A73D9">
        <w:rPr>
          <w:sz w:val="22"/>
          <w:lang w:val="ru-RU"/>
        </w:rPr>
        <w:t>Систему (</w:t>
      </w:r>
      <w:r w:rsidRPr="007A73D9">
        <w:rPr>
          <w:sz w:val="22"/>
          <w:lang w:val="ru-RU"/>
        </w:rPr>
        <w:t>модуль Экосистему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(вносить изменения, исключительно в целях функционирования </w:t>
      </w:r>
      <w:r w:rsidR="00906DB6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модуля Экосистемы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на конкретных </w:t>
      </w:r>
      <w:r w:rsidRPr="007A73D9">
        <w:rPr>
          <w:sz w:val="22"/>
          <w:lang w:val="ru-RU"/>
        </w:rPr>
        <w:lastRenderedPageBreak/>
        <w:t xml:space="preserve">технических средствах Заказчика или под управлением конкретных программ Заказчика) как с привлечением </w:t>
      </w:r>
      <w:r w:rsidR="00A02A84" w:rsidRPr="007A73D9">
        <w:rPr>
          <w:sz w:val="22"/>
          <w:lang w:val="ru-RU"/>
        </w:rPr>
        <w:t>Подрядчик</w:t>
      </w:r>
      <w:r w:rsidRPr="007A73D9">
        <w:rPr>
          <w:sz w:val="22"/>
          <w:lang w:val="ru-RU"/>
        </w:rPr>
        <w:t xml:space="preserve">, так и третьих лиц (без получения согласия от </w:t>
      </w:r>
      <w:r w:rsidR="00A02A84" w:rsidRPr="007A73D9">
        <w:rPr>
          <w:sz w:val="22"/>
          <w:lang w:val="ru-RU"/>
        </w:rPr>
        <w:t>Подрядчик</w:t>
      </w:r>
      <w:r w:rsidR="00FC4206" w:rsidRPr="00B95C3A">
        <w:rPr>
          <w:sz w:val="22"/>
          <w:lang w:val="ru-RU"/>
        </w:rPr>
        <w:t>а</w:t>
      </w:r>
      <w:r w:rsidRPr="007A73D9">
        <w:rPr>
          <w:sz w:val="22"/>
          <w:lang w:val="ru-RU"/>
        </w:rPr>
        <w:t xml:space="preserve">). </w:t>
      </w:r>
    </w:p>
    <w:p w14:paraId="0C4590A6" w14:textId="77777777" w:rsidR="00C94280" w:rsidRPr="007A73D9" w:rsidRDefault="00C94280" w:rsidP="00C94280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Все права на любые сведения и материалы, загружаемые Заказчиком в </w:t>
      </w:r>
      <w:r w:rsidR="00906DB6" w:rsidRPr="007A73D9">
        <w:rPr>
          <w:sz w:val="22"/>
          <w:lang w:val="ru-RU"/>
        </w:rPr>
        <w:t>Систему (</w:t>
      </w:r>
      <w:r w:rsidRPr="007A73D9">
        <w:rPr>
          <w:sz w:val="22"/>
          <w:lang w:val="ru-RU"/>
        </w:rPr>
        <w:t>модуль Экосистемы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(включая, но не ограничиваясь, тексты, документы, файлы, базы данных, изображения, аудио и видеоматериалы, иными объекты и данные), принадлежат Заказчику либо соответствующим правообладателям. Их загрузка в модуль Экосистемы ИИ не влечет отчуждение исключительных прав на них Подрядчику либо предоставление лицензии Подрядчику. </w:t>
      </w:r>
    </w:p>
    <w:p w14:paraId="63CADF6F" w14:textId="4E755F0F" w:rsidR="00C94280" w:rsidRPr="007A73D9" w:rsidRDefault="00C94280" w:rsidP="00C94280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 xml:space="preserve">Исключительные права на результаты интеллектуальной деятельности, созданные с использованием </w:t>
      </w:r>
      <w:r w:rsidR="00906DB6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модуля Экосистемы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(в том числе промпты, тексты, фото- видеоизображения, документы, иные объекты), принадлежат Заказчику. Заказчик вправе использовать результаты работы </w:t>
      </w:r>
      <w:r w:rsidR="00906DB6" w:rsidRPr="007A73D9">
        <w:rPr>
          <w:sz w:val="22"/>
          <w:lang w:val="ru-RU"/>
        </w:rPr>
        <w:t>Системы (</w:t>
      </w:r>
      <w:r w:rsidRPr="007A73D9">
        <w:rPr>
          <w:sz w:val="22"/>
          <w:lang w:val="ru-RU"/>
        </w:rPr>
        <w:t>модул</w:t>
      </w:r>
      <w:r w:rsidR="00906DB6" w:rsidRPr="007A73D9">
        <w:rPr>
          <w:sz w:val="22"/>
          <w:lang w:val="ru-RU"/>
        </w:rPr>
        <w:t>я</w:t>
      </w:r>
      <w:r w:rsidRPr="007A73D9">
        <w:rPr>
          <w:sz w:val="22"/>
          <w:lang w:val="ru-RU"/>
        </w:rPr>
        <w:t xml:space="preserve"> Экосистемы ИИ</w:t>
      </w:r>
      <w:r w:rsidR="00906DB6" w:rsidRPr="007A73D9">
        <w:rPr>
          <w:sz w:val="22"/>
          <w:lang w:val="ru-RU"/>
        </w:rPr>
        <w:t>)</w:t>
      </w:r>
      <w:r w:rsidRPr="007A73D9">
        <w:rPr>
          <w:sz w:val="22"/>
          <w:lang w:val="ru-RU"/>
        </w:rPr>
        <w:t xml:space="preserve"> в любых коммерческих целях без выплаты дополнительного вознаграждения </w:t>
      </w:r>
      <w:r w:rsidR="00EE2DDA" w:rsidRPr="007A73D9">
        <w:rPr>
          <w:sz w:val="22"/>
          <w:lang w:val="ru-RU"/>
        </w:rPr>
        <w:t>Подрядчику</w:t>
      </w:r>
      <w:r w:rsidRPr="007A73D9">
        <w:rPr>
          <w:sz w:val="22"/>
          <w:lang w:val="ru-RU"/>
        </w:rPr>
        <w:t>.</w:t>
      </w:r>
    </w:p>
    <w:p w14:paraId="78EA88D3" w14:textId="77777777" w:rsidR="00C94280" w:rsidRPr="007A73D9" w:rsidRDefault="00A02A84" w:rsidP="00C94280">
      <w:pPr>
        <w:numPr>
          <w:ilvl w:val="0"/>
          <w:numId w:val="43"/>
        </w:numPr>
        <w:spacing w:after="0" w:line="240" w:lineRule="auto"/>
        <w:ind w:left="0"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Подрядчик</w:t>
      </w:r>
      <w:r w:rsidR="00F8605F" w:rsidRPr="007A73D9">
        <w:rPr>
          <w:sz w:val="22"/>
          <w:lang w:val="ru-RU"/>
        </w:rPr>
        <w:t xml:space="preserve"> </w:t>
      </w:r>
      <w:r w:rsidR="00C94280" w:rsidRPr="007A73D9">
        <w:rPr>
          <w:sz w:val="22"/>
          <w:lang w:val="ru-RU"/>
        </w:rPr>
        <w:t xml:space="preserve">гарантирует, что обучал </w:t>
      </w:r>
      <w:r w:rsidR="00906DB6" w:rsidRPr="007A73D9">
        <w:rPr>
          <w:sz w:val="22"/>
          <w:lang w:val="ru-RU"/>
        </w:rPr>
        <w:t>Систему (</w:t>
      </w:r>
      <w:r w:rsidR="00C94280" w:rsidRPr="007A73D9">
        <w:rPr>
          <w:sz w:val="22"/>
          <w:lang w:val="ru-RU"/>
        </w:rPr>
        <w:t>модуль Экосистемы ИИ</w:t>
      </w:r>
      <w:r w:rsidR="00906DB6" w:rsidRPr="007A73D9">
        <w:rPr>
          <w:sz w:val="22"/>
          <w:lang w:val="ru-RU"/>
        </w:rPr>
        <w:t>)</w:t>
      </w:r>
      <w:r w:rsidR="00C94280" w:rsidRPr="007A73D9">
        <w:rPr>
          <w:sz w:val="22"/>
          <w:lang w:val="ru-RU"/>
        </w:rPr>
        <w:t xml:space="preserve"> на законных основаниях, не нарушая авторских прав и иных прав третьих лиц, и берет на себя ответственность/обязанность урегулировать претензии третьих лиц в случае их предъявления Заказчику.</w:t>
      </w:r>
    </w:p>
    <w:p w14:paraId="58900F3F" w14:textId="77777777" w:rsidR="00C94280" w:rsidRPr="007A73D9" w:rsidRDefault="00C942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2"/>
          <w:lang w:val="ru-RU"/>
        </w:rPr>
      </w:pPr>
    </w:p>
    <w:p w14:paraId="29A5C2D3" w14:textId="07CC91BA" w:rsidR="00C94280" w:rsidRPr="007A73D9" w:rsidRDefault="00C94280" w:rsidP="007A73D9">
      <w:pPr>
        <w:pStyle w:val="20"/>
      </w:pPr>
      <w:bookmarkStart w:id="107" w:name="_Toc238056623"/>
      <w:bookmarkStart w:id="108" w:name="_Toc238151468"/>
      <w:r w:rsidRPr="007A73D9">
        <w:t>ТРЕБОВАНИЯ К ПАТЕНТНОЙ ЧИСТОТЕ</w:t>
      </w:r>
      <w:bookmarkEnd w:id="107"/>
      <w:bookmarkEnd w:id="108"/>
    </w:p>
    <w:p w14:paraId="1B368E06" w14:textId="4DFF46CA" w:rsidR="00C94280" w:rsidRPr="007A73D9" w:rsidRDefault="00C94280" w:rsidP="007A73D9">
      <w:pPr>
        <w:spacing w:after="0" w:line="240" w:lineRule="auto"/>
        <w:ind w:firstLine="709"/>
        <w:jc w:val="both"/>
        <w:rPr>
          <w:sz w:val="22"/>
          <w:lang w:val="ru-RU"/>
        </w:rPr>
      </w:pPr>
      <w:r w:rsidRPr="007A73D9">
        <w:rPr>
          <w:sz w:val="22"/>
          <w:lang w:val="ru-RU"/>
        </w:rPr>
        <w:t>В отношении Системы и е</w:t>
      </w:r>
      <w:r w:rsidR="00AB2D0C" w:rsidRPr="007A73D9">
        <w:rPr>
          <w:sz w:val="22"/>
          <w:lang w:val="ru-RU"/>
        </w:rPr>
        <w:t>е</w:t>
      </w:r>
      <w:r w:rsidRPr="007A73D9">
        <w:rPr>
          <w:sz w:val="22"/>
          <w:lang w:val="ru-RU"/>
        </w:rPr>
        <w:t xml:space="preserve"> частей должна обеспечиваться патентная юридическая чистота, позволяющая использовать Систему на территории </w:t>
      </w:r>
      <w:r w:rsidR="00906DB6" w:rsidRPr="007A73D9">
        <w:rPr>
          <w:sz w:val="22"/>
          <w:lang w:val="ru-RU"/>
        </w:rPr>
        <w:t xml:space="preserve">Республики </w:t>
      </w:r>
      <w:r w:rsidRPr="007A73D9">
        <w:rPr>
          <w:sz w:val="22"/>
          <w:lang w:val="ru-RU"/>
        </w:rPr>
        <w:t>Казахстан, Российской Федерации и других стран, в которых действуют представительства Банка, без нарушения патентных</w:t>
      </w:r>
      <w:r w:rsidR="00906DB6" w:rsidRPr="007A73D9">
        <w:rPr>
          <w:sz w:val="22"/>
          <w:lang w:val="ru-RU"/>
        </w:rPr>
        <w:t>, авторских</w:t>
      </w:r>
      <w:r w:rsidRPr="007A73D9">
        <w:rPr>
          <w:sz w:val="22"/>
          <w:lang w:val="ru-RU"/>
        </w:rPr>
        <w:t xml:space="preserve"> прав и прав на интеллектуальную собственность.</w:t>
      </w:r>
    </w:p>
    <w:bookmarkEnd w:id="95"/>
    <w:p w14:paraId="16F33EA5" w14:textId="77777777" w:rsidR="00B01E11" w:rsidRPr="007A73D9" w:rsidRDefault="00B01E11" w:rsidP="00E10C0D">
      <w:pPr>
        <w:spacing w:after="0" w:line="240" w:lineRule="auto"/>
        <w:jc w:val="both"/>
        <w:rPr>
          <w:sz w:val="22"/>
          <w:lang w:val="ru-RU"/>
        </w:rPr>
      </w:pPr>
    </w:p>
    <w:p w14:paraId="579D75C0" w14:textId="604C9839" w:rsidR="00177095" w:rsidRDefault="001265DB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</w:pPr>
      <w:bookmarkStart w:id="109" w:name="_Toc238151407"/>
      <w:bookmarkStart w:id="110" w:name="_Toc238151469"/>
      <w:bookmarkStart w:id="111" w:name="_Toc238151408"/>
      <w:bookmarkStart w:id="112" w:name="_Toc238151470"/>
      <w:bookmarkStart w:id="113" w:name="_Toc238151409"/>
      <w:bookmarkStart w:id="114" w:name="_Toc238151471"/>
      <w:bookmarkStart w:id="115" w:name="_Toc238151410"/>
      <w:bookmarkStart w:id="116" w:name="_Toc238151472"/>
      <w:bookmarkStart w:id="117" w:name="_Toc238151411"/>
      <w:bookmarkStart w:id="118" w:name="_Toc238151473"/>
      <w:bookmarkStart w:id="119" w:name="_Toc238151412"/>
      <w:bookmarkStart w:id="120" w:name="_Toc238151474"/>
      <w:bookmarkStart w:id="121" w:name="_Toc238151413"/>
      <w:bookmarkStart w:id="122" w:name="_Toc238151475"/>
      <w:bookmarkStart w:id="123" w:name="_Toc238151414"/>
      <w:bookmarkStart w:id="124" w:name="_Toc238151476"/>
      <w:bookmarkStart w:id="125" w:name="_Toc238151415"/>
      <w:bookmarkStart w:id="126" w:name="_Toc238151477"/>
      <w:bookmarkStart w:id="127" w:name="_Toc238151416"/>
      <w:bookmarkStart w:id="128" w:name="_Toc238151478"/>
      <w:bookmarkStart w:id="129" w:name="_Toc238151479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r w:rsidRPr="007A73D9">
        <w:rPr>
          <w:rFonts w:ascii="Verdana" w:eastAsia="Times New Roman" w:hAnsi="Verdana" w:cs="Times New Roman"/>
          <w:b/>
          <w:bCs/>
          <w:color w:val="000000"/>
          <w:sz w:val="22"/>
          <w:szCs w:val="22"/>
          <w:lang w:val="ru-RU"/>
        </w:rPr>
        <w:t>СРОКИ И ЭТАПЫ РАБОТ</w:t>
      </w:r>
      <w:bookmarkEnd w:id="129"/>
    </w:p>
    <w:p w14:paraId="4EBB3831" w14:textId="01646DDE" w:rsidR="00B01E11" w:rsidRPr="007A73D9" w:rsidRDefault="00076378" w:rsidP="007A73D9">
      <w:pPr>
        <w:spacing w:line="240" w:lineRule="auto"/>
        <w:ind w:firstLine="709"/>
        <w:jc w:val="both"/>
        <w:rPr>
          <w:sz w:val="22"/>
          <w:lang w:val="ru-RU"/>
        </w:rPr>
      </w:pPr>
      <w:r>
        <w:rPr>
          <w:sz w:val="22"/>
          <w:lang w:val="ru-RU"/>
        </w:rPr>
        <w:t>С</w:t>
      </w:r>
      <w:r w:rsidR="00151209" w:rsidRPr="007A73D9">
        <w:rPr>
          <w:sz w:val="22"/>
          <w:lang w:val="ru-RU"/>
        </w:rPr>
        <w:t xml:space="preserve">рок выполнения работ </w:t>
      </w:r>
      <w:r w:rsidR="00CB7A3D">
        <w:rPr>
          <w:sz w:val="22"/>
          <w:lang w:val="ru-RU"/>
        </w:rPr>
        <w:t>—</w:t>
      </w:r>
      <w:r w:rsidR="00151209">
        <w:rPr>
          <w:sz w:val="22"/>
          <w:lang w:val="ru-RU"/>
        </w:rPr>
        <w:t xml:space="preserve"> </w:t>
      </w:r>
      <w:r w:rsidR="00DD7658">
        <w:rPr>
          <w:sz w:val="22"/>
          <w:lang w:val="ru-RU"/>
        </w:rPr>
        <w:t>28.02.2027</w:t>
      </w:r>
      <w:r w:rsidR="00CB7A3D">
        <w:rPr>
          <w:sz w:val="22"/>
          <w:lang w:val="ru-RU"/>
        </w:rPr>
        <w:t xml:space="preserve"> </w:t>
      </w:r>
      <w:r w:rsidR="00151209" w:rsidRPr="007A73D9">
        <w:rPr>
          <w:rFonts w:eastAsia="Google Sans" w:cs="Google Sans"/>
          <w:color w:val="1F1F1F"/>
          <w:sz w:val="22"/>
          <w:szCs w:val="20"/>
          <w:lang w:val="ru-RU"/>
        </w:rPr>
        <w:t>с учетом готовности инфраструктуры Заказчика.</w:t>
      </w:r>
    </w:p>
    <w:tbl>
      <w:tblPr>
        <w:tblStyle w:val="aa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8788"/>
      </w:tblGrid>
      <w:tr w:rsidR="00151209" w:rsidRPr="00B95C3A" w14:paraId="5F7FAC35" w14:textId="77777777" w:rsidTr="007A73D9">
        <w:trPr>
          <w:trHeight w:val="311"/>
        </w:trPr>
        <w:tc>
          <w:tcPr>
            <w:tcW w:w="851" w:type="dxa"/>
          </w:tcPr>
          <w:p w14:paraId="7F6789C9" w14:textId="04D79061" w:rsidR="00151209" w:rsidRPr="007A73D9" w:rsidRDefault="00151209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 xml:space="preserve">Этап </w:t>
            </w:r>
          </w:p>
        </w:tc>
        <w:tc>
          <w:tcPr>
            <w:tcW w:w="8788" w:type="dxa"/>
          </w:tcPr>
          <w:p w14:paraId="421DE9FE" w14:textId="77777777" w:rsidR="00151209" w:rsidRPr="007A73D9" w:rsidRDefault="00151209" w:rsidP="00E10C0D">
            <w:pPr>
              <w:jc w:val="both"/>
              <w:rPr>
                <w:b/>
                <w:bCs/>
                <w:szCs w:val="20"/>
                <w:lang w:val="ru-RU"/>
              </w:rPr>
            </w:pPr>
            <w:r w:rsidRPr="007A73D9">
              <w:rPr>
                <w:b/>
                <w:bCs/>
                <w:szCs w:val="20"/>
                <w:lang w:val="ru-RU"/>
              </w:rPr>
              <w:t>Содержание</w:t>
            </w:r>
          </w:p>
        </w:tc>
      </w:tr>
      <w:tr w:rsidR="00151209" w:rsidRPr="00B95C3A" w14:paraId="6D076DB4" w14:textId="77777777" w:rsidTr="007A73D9">
        <w:tc>
          <w:tcPr>
            <w:tcW w:w="851" w:type="dxa"/>
          </w:tcPr>
          <w:p w14:paraId="3FFE5854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1</w:t>
            </w:r>
          </w:p>
        </w:tc>
        <w:tc>
          <w:tcPr>
            <w:tcW w:w="8788" w:type="dxa"/>
          </w:tcPr>
          <w:p w14:paraId="1B8F57A6" w14:textId="77777777" w:rsidR="00151209" w:rsidRPr="007A73D9" w:rsidRDefault="00151209" w:rsidP="00E10C0D">
            <w:pPr>
              <w:jc w:val="both"/>
              <w:rPr>
                <w:szCs w:val="20"/>
                <w:lang w:val="ru-RU"/>
              </w:rPr>
            </w:pPr>
            <w:r w:rsidRPr="007A73D9">
              <w:rPr>
                <w:szCs w:val="20"/>
                <w:lang w:val="ru-RU"/>
              </w:rPr>
              <w:t>Поставка и развертывание стенда (dev/test)</w:t>
            </w:r>
          </w:p>
        </w:tc>
      </w:tr>
      <w:tr w:rsidR="00151209" w:rsidRPr="00B95C3A" w14:paraId="54183094" w14:textId="77777777" w:rsidTr="007A73D9">
        <w:tc>
          <w:tcPr>
            <w:tcW w:w="851" w:type="dxa"/>
          </w:tcPr>
          <w:p w14:paraId="51088029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2</w:t>
            </w:r>
          </w:p>
        </w:tc>
        <w:tc>
          <w:tcPr>
            <w:tcW w:w="8788" w:type="dxa"/>
          </w:tcPr>
          <w:p w14:paraId="4E2982C7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 xml:space="preserve">Интеграция глоссария и дообучение LLM </w:t>
            </w:r>
          </w:p>
        </w:tc>
      </w:tr>
      <w:tr w:rsidR="00151209" w:rsidRPr="00B95C3A" w14:paraId="22E5B0F3" w14:textId="77777777" w:rsidTr="007A73D9">
        <w:tc>
          <w:tcPr>
            <w:tcW w:w="851" w:type="dxa"/>
          </w:tcPr>
          <w:p w14:paraId="3F0C8039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3</w:t>
            </w:r>
          </w:p>
        </w:tc>
        <w:tc>
          <w:tcPr>
            <w:tcW w:w="8788" w:type="dxa"/>
          </w:tcPr>
          <w:p w14:paraId="5D9FD81B" w14:textId="5CCA8B9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Интеграция с модулем интеллектуальной обработки аудио</w:t>
            </w:r>
            <w:r w:rsidR="00957BE3">
              <w:rPr>
                <w:lang w:val="ru-RU"/>
              </w:rPr>
              <w:t>-</w:t>
            </w:r>
            <w:r w:rsidRPr="007A73D9">
              <w:rPr>
                <w:lang w:val="ru-RU"/>
              </w:rPr>
              <w:t>, видеозаписей, транскрибации и протоколирования</w:t>
            </w:r>
            <w:r w:rsidRPr="007A73D9">
              <w:rPr>
                <w:rStyle w:val="afc"/>
                <w:lang w:val="ru-RU"/>
              </w:rPr>
              <w:footnoteReference w:id="3"/>
            </w:r>
          </w:p>
        </w:tc>
      </w:tr>
      <w:tr w:rsidR="00151209" w:rsidRPr="00B95C3A" w14:paraId="37698047" w14:textId="77777777" w:rsidTr="007A73D9">
        <w:tc>
          <w:tcPr>
            <w:tcW w:w="851" w:type="dxa"/>
          </w:tcPr>
          <w:p w14:paraId="60C210AC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4</w:t>
            </w:r>
          </w:p>
        </w:tc>
        <w:tc>
          <w:tcPr>
            <w:tcW w:w="8788" w:type="dxa"/>
          </w:tcPr>
          <w:p w14:paraId="100691BF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Интеграция с Файловым хранилищем</w:t>
            </w:r>
          </w:p>
        </w:tc>
      </w:tr>
      <w:tr w:rsidR="00151209" w:rsidRPr="00B95C3A" w14:paraId="64FD353D" w14:textId="77777777" w:rsidTr="007A73D9">
        <w:tc>
          <w:tcPr>
            <w:tcW w:w="851" w:type="dxa"/>
          </w:tcPr>
          <w:p w14:paraId="656AFFA7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5</w:t>
            </w:r>
          </w:p>
        </w:tc>
        <w:tc>
          <w:tcPr>
            <w:tcW w:w="8788" w:type="dxa"/>
          </w:tcPr>
          <w:p w14:paraId="54DE9E08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Интеграция с корпоративным порталом (Websoft HCM) и API</w:t>
            </w:r>
          </w:p>
        </w:tc>
      </w:tr>
      <w:tr w:rsidR="00151209" w:rsidRPr="00B95C3A" w14:paraId="60EF86E5" w14:textId="77777777" w:rsidTr="007A73D9">
        <w:tc>
          <w:tcPr>
            <w:tcW w:w="851" w:type="dxa"/>
          </w:tcPr>
          <w:p w14:paraId="60F044FE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6</w:t>
            </w:r>
          </w:p>
        </w:tc>
        <w:tc>
          <w:tcPr>
            <w:tcW w:w="8788" w:type="dxa"/>
          </w:tcPr>
          <w:p w14:paraId="7C93AA53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Тестирование, исправление ошибок</w:t>
            </w:r>
          </w:p>
        </w:tc>
      </w:tr>
      <w:tr w:rsidR="00151209" w:rsidRPr="00B95C3A" w14:paraId="6C9D399F" w14:textId="77777777" w:rsidTr="007A73D9">
        <w:tc>
          <w:tcPr>
            <w:tcW w:w="851" w:type="dxa"/>
          </w:tcPr>
          <w:p w14:paraId="6016EB16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7</w:t>
            </w:r>
          </w:p>
        </w:tc>
        <w:tc>
          <w:tcPr>
            <w:tcW w:w="8788" w:type="dxa"/>
          </w:tcPr>
          <w:p w14:paraId="6A459A69" w14:textId="77777777" w:rsidR="00151209" w:rsidRPr="007A73D9" w:rsidRDefault="00151209" w:rsidP="007A73D9">
            <w:pPr>
              <w:pStyle w:val="0"/>
              <w:rPr>
                <w:lang w:val="ru-RU"/>
              </w:rPr>
            </w:pPr>
            <w:r w:rsidRPr="007A73D9">
              <w:rPr>
                <w:lang w:val="ru-RU"/>
              </w:rPr>
              <w:t>Приемочные испытания и ввод в промышленную эксплуатацию</w:t>
            </w:r>
          </w:p>
        </w:tc>
      </w:tr>
    </w:tbl>
    <w:p w14:paraId="4D99BDDD" w14:textId="77777777" w:rsidR="000B3C5E" w:rsidRPr="007A73D9" w:rsidRDefault="000B3C5E" w:rsidP="009570A5">
      <w:pPr>
        <w:spacing w:after="0" w:line="240" w:lineRule="auto"/>
        <w:ind w:firstLine="709"/>
        <w:jc w:val="both"/>
        <w:rPr>
          <w:rFonts w:cstheme="minorHAnsi"/>
          <w:color w:val="000000" w:themeColor="text1"/>
          <w:sz w:val="22"/>
          <w:lang w:val="ru-RU"/>
        </w:rPr>
      </w:pPr>
    </w:p>
    <w:p w14:paraId="1E159F41" w14:textId="77777777" w:rsidR="00D13628" w:rsidRPr="007A73D9" w:rsidRDefault="00D13628" w:rsidP="007A73D9">
      <w:pPr>
        <w:pStyle w:val="1"/>
        <w:numPr>
          <w:ilvl w:val="0"/>
          <w:numId w:val="50"/>
        </w:numPr>
        <w:spacing w:before="0" w:line="240" w:lineRule="auto"/>
        <w:ind w:left="0" w:firstLine="709"/>
        <w:rPr>
          <w:b/>
          <w:bCs/>
          <w:caps/>
          <w:color w:val="000000"/>
          <w:sz w:val="22"/>
          <w:lang w:val="ru-RU"/>
        </w:rPr>
      </w:pPr>
      <w:bookmarkStart w:id="130" w:name="_Toc238151480"/>
      <w:r w:rsidRPr="007A73D9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>Гарантийн</w:t>
      </w:r>
      <w:r w:rsidR="00E41F70" w:rsidRPr="00B95C3A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>ая</w:t>
      </w:r>
      <w:r w:rsidRPr="007A73D9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 xml:space="preserve"> </w:t>
      </w:r>
      <w:r w:rsidRPr="00B95C3A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>техническ</w:t>
      </w:r>
      <w:r w:rsidR="00E41F70" w:rsidRPr="00B95C3A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>ая</w:t>
      </w:r>
      <w:r w:rsidRPr="00B95C3A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 xml:space="preserve"> </w:t>
      </w:r>
      <w:r w:rsidR="00E41F70" w:rsidRPr="00B95C3A">
        <w:rPr>
          <w:rFonts w:ascii="Verdana" w:eastAsia="Times New Roman" w:hAnsi="Verdana" w:cs="Times New Roman"/>
          <w:b/>
          <w:bCs/>
          <w:caps/>
          <w:color w:val="000000"/>
          <w:sz w:val="22"/>
          <w:szCs w:val="22"/>
          <w:lang w:val="ru-RU"/>
        </w:rPr>
        <w:t>поддержка</w:t>
      </w:r>
      <w:bookmarkEnd w:id="130"/>
    </w:p>
    <w:p w14:paraId="7EC457BB" w14:textId="59C23DB1" w:rsidR="00DD4507" w:rsidRPr="007A73D9" w:rsidRDefault="00A02A84" w:rsidP="00D13628">
      <w:pPr>
        <w:spacing w:after="0" w:line="240" w:lineRule="auto"/>
        <w:ind w:firstLine="709"/>
        <w:jc w:val="both"/>
        <w:rPr>
          <w:rFonts w:cstheme="minorHAnsi"/>
          <w:color w:val="000000" w:themeColor="text1"/>
          <w:sz w:val="22"/>
          <w:lang w:val="ru-RU"/>
        </w:rPr>
      </w:pPr>
      <w:r w:rsidRPr="007A73D9">
        <w:rPr>
          <w:rFonts w:cstheme="minorHAnsi"/>
          <w:color w:val="000000" w:themeColor="text1"/>
          <w:sz w:val="22"/>
          <w:lang w:val="ru-RU"/>
        </w:rPr>
        <w:t>Подрядчик</w:t>
      </w:r>
      <w:r w:rsidR="00F8605F" w:rsidRPr="007A73D9">
        <w:rPr>
          <w:rFonts w:cstheme="minorHAnsi"/>
          <w:color w:val="000000" w:themeColor="text1"/>
          <w:sz w:val="22"/>
          <w:lang w:val="ru-RU"/>
        </w:rPr>
        <w:t xml:space="preserve"> </w:t>
      </w:r>
      <w:r w:rsidR="009570A5" w:rsidRPr="007A73D9">
        <w:rPr>
          <w:rFonts w:cstheme="minorHAnsi"/>
          <w:color w:val="000000" w:themeColor="text1"/>
          <w:sz w:val="22"/>
          <w:lang w:val="ru-RU"/>
        </w:rPr>
        <w:t>обязуется обеспечить гарантийн</w:t>
      </w:r>
      <w:r w:rsidR="00E41F70" w:rsidRPr="00B95C3A">
        <w:rPr>
          <w:rFonts w:cstheme="minorHAnsi"/>
          <w:color w:val="000000" w:themeColor="text1"/>
          <w:sz w:val="22"/>
          <w:lang w:val="ru-RU"/>
        </w:rPr>
        <w:t>ую</w:t>
      </w:r>
      <w:r w:rsidR="009570A5" w:rsidRPr="007A73D9">
        <w:rPr>
          <w:rFonts w:cstheme="minorHAnsi"/>
          <w:color w:val="000000" w:themeColor="text1"/>
          <w:sz w:val="22"/>
          <w:lang w:val="ru-RU"/>
        </w:rPr>
        <w:t xml:space="preserve"> техническ</w:t>
      </w:r>
      <w:r w:rsidR="00E41F70" w:rsidRPr="00B95C3A">
        <w:rPr>
          <w:rFonts w:cstheme="minorHAnsi"/>
          <w:color w:val="000000" w:themeColor="text1"/>
          <w:sz w:val="22"/>
          <w:lang w:val="ru-RU"/>
        </w:rPr>
        <w:t>ую</w:t>
      </w:r>
      <w:r w:rsidR="009570A5" w:rsidRPr="007A73D9">
        <w:rPr>
          <w:rFonts w:cstheme="minorHAnsi"/>
          <w:color w:val="000000" w:themeColor="text1"/>
          <w:sz w:val="22"/>
          <w:lang w:val="ru-RU"/>
        </w:rPr>
        <w:t xml:space="preserve"> </w:t>
      </w:r>
      <w:r w:rsidR="00E41F70" w:rsidRPr="00B95C3A">
        <w:rPr>
          <w:rFonts w:cstheme="minorHAnsi"/>
          <w:color w:val="000000" w:themeColor="text1"/>
          <w:sz w:val="22"/>
          <w:lang w:val="ru-RU"/>
        </w:rPr>
        <w:t>поддержку</w:t>
      </w:r>
      <w:r w:rsidR="00E41F70" w:rsidRPr="007A73D9">
        <w:rPr>
          <w:rFonts w:cstheme="minorHAnsi"/>
          <w:color w:val="000000" w:themeColor="text1"/>
          <w:sz w:val="22"/>
          <w:lang w:val="ru-RU"/>
        </w:rPr>
        <w:t xml:space="preserve"> </w:t>
      </w:r>
      <w:r w:rsidR="009570A5" w:rsidRPr="007A73D9">
        <w:rPr>
          <w:rFonts w:cstheme="minorHAnsi"/>
          <w:color w:val="000000" w:themeColor="text1"/>
          <w:sz w:val="22"/>
          <w:lang w:val="ru-RU"/>
        </w:rPr>
        <w:t>введенной в эксплуатацию Системы в течение не менее 12 месяцев с даты подписания акта</w:t>
      </w:r>
      <w:r w:rsidR="00F8605F" w:rsidRPr="007A73D9">
        <w:rPr>
          <w:rFonts w:cstheme="minorHAnsi"/>
          <w:color w:val="000000" w:themeColor="text1"/>
          <w:sz w:val="22"/>
          <w:lang w:val="ru-RU"/>
        </w:rPr>
        <w:t xml:space="preserve"> </w:t>
      </w:r>
      <w:r w:rsidR="00F8605F" w:rsidRPr="007A73D9">
        <w:rPr>
          <w:sz w:val="22"/>
          <w:lang w:val="ru-RU"/>
        </w:rPr>
        <w:t>приема-передачи Системы.</w:t>
      </w:r>
    </w:p>
    <w:p w14:paraId="4D668C28" w14:textId="77777777" w:rsidR="00DD4507" w:rsidRPr="007A73D9" w:rsidRDefault="00DD4507" w:rsidP="009570A5">
      <w:pPr>
        <w:spacing w:after="0" w:line="240" w:lineRule="auto"/>
        <w:ind w:firstLine="709"/>
        <w:jc w:val="both"/>
        <w:rPr>
          <w:sz w:val="22"/>
          <w:lang w:val="ru-RU"/>
        </w:rPr>
      </w:pPr>
    </w:p>
    <w:sectPr w:rsidR="00DD4507" w:rsidRPr="007A73D9" w:rsidSect="007A73D9">
      <w:footerReference w:type="default" r:id="rId9"/>
      <w:footerReference w:type="first" r:id="rId10"/>
      <w:pgSz w:w="11906" w:h="16838"/>
      <w:pgMar w:top="1134" w:right="851" w:bottom="993" w:left="1134" w:header="720" w:footer="499" w:gutter="0"/>
      <w:cols w:space="720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36EE60" w16cex:dateUtc="2026-08-24T13:21:00Z"/>
  <w16cex:commentExtensible w16cex:durableId="2E36E0B6" w16cex:dateUtc="2026-08-24T12:23:00Z"/>
  <w16cex:commentExtensible w16cex:durableId="2E36E9F3" w16cex:dateUtc="2026-08-24T13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3971E5" w16cid:durableId="2E36CCCE"/>
  <w16cid:commentId w16cid:paraId="2BF77EC8" w16cid:durableId="2E36CCCF"/>
  <w16cid:commentId w16cid:paraId="50C78BE8" w16cid:durableId="2E36CCD0"/>
  <w16cid:commentId w16cid:paraId="124F278A" w16cid:durableId="2E36CCD1"/>
  <w16cid:commentId w16cid:paraId="01AC8DF6" w16cid:durableId="2E36CCD2"/>
  <w16cid:commentId w16cid:paraId="53CECC04" w16cid:durableId="2E36CCD3"/>
  <w16cid:commentId w16cid:paraId="3F759165" w16cid:durableId="2E36CCD4"/>
  <w16cid:commentId w16cid:paraId="1C57954D" w16cid:durableId="2E36CCD5"/>
  <w16cid:commentId w16cid:paraId="67077AFE" w16cid:durableId="2E36CCD6"/>
  <w16cid:commentId w16cid:paraId="2506622E" w16cid:durableId="2E36CCD7"/>
  <w16cid:commentId w16cid:paraId="00F13483" w16cid:durableId="2E36CCD8"/>
  <w16cid:commentId w16cid:paraId="4078491A" w16cid:durableId="2E36CCD9"/>
  <w16cid:commentId w16cid:paraId="6199372C" w16cid:durableId="2E36CCDA"/>
  <w16cid:commentId w16cid:paraId="4DE67849" w16cid:durableId="2E36CCDB"/>
  <w16cid:commentId w16cid:paraId="0321A509" w16cid:durableId="2E36CCDC"/>
  <w16cid:commentId w16cid:paraId="3CC4F07C" w16cid:durableId="2E36CCDD"/>
  <w16cid:commentId w16cid:paraId="6A4A90F3" w16cid:durableId="2E36CCDE"/>
  <w16cid:commentId w16cid:paraId="49A7AB32" w16cid:durableId="2E36CCDF"/>
  <w16cid:commentId w16cid:paraId="405F6CBD" w16cid:durableId="2E36CCE0"/>
  <w16cid:commentId w16cid:paraId="26B50EA4" w16cid:durableId="2E36CCE1"/>
  <w16cid:commentId w16cid:paraId="0AFF6AD8" w16cid:durableId="2E36CCE2"/>
  <w16cid:commentId w16cid:paraId="03B29BF7" w16cid:durableId="2E36CCE3"/>
  <w16cid:commentId w16cid:paraId="76160EBF" w16cid:durableId="2E36CCE4"/>
  <w16cid:commentId w16cid:paraId="4740A22F" w16cid:durableId="2E36CCE5"/>
  <w16cid:commentId w16cid:paraId="159AB507" w16cid:durableId="2E36CCE6"/>
  <w16cid:commentId w16cid:paraId="318E9B09" w16cid:durableId="2E36CCE7"/>
  <w16cid:commentId w16cid:paraId="46DE6B7B" w16cid:durableId="2E36CCE8"/>
  <w16cid:commentId w16cid:paraId="5DCE24E6" w16cid:durableId="2E36CCE9"/>
  <w16cid:commentId w16cid:paraId="486A75E1" w16cid:durableId="2E36CCEA"/>
  <w16cid:commentId w16cid:paraId="373908EA" w16cid:durableId="2E36CCEB"/>
  <w16cid:commentId w16cid:paraId="034C0B2F" w16cid:durableId="2E36CCEC"/>
  <w16cid:commentId w16cid:paraId="1755CE56" w16cid:durableId="2E36CCED"/>
  <w16cid:commentId w16cid:paraId="51D97EED" w16cid:durableId="2E36CCEE"/>
  <w16cid:commentId w16cid:paraId="1FE73818" w16cid:durableId="2E36CCEF"/>
  <w16cid:commentId w16cid:paraId="045FBD13" w16cid:durableId="2E36CCF0"/>
  <w16cid:commentId w16cid:paraId="67E538E6" w16cid:durableId="2E36CCF1"/>
  <w16cid:commentId w16cid:paraId="1550C807" w16cid:durableId="2E36CCF2"/>
  <w16cid:commentId w16cid:paraId="1375E469" w16cid:durableId="2E36CCF3"/>
  <w16cid:commentId w16cid:paraId="2CC855FB" w16cid:durableId="2E36CCF4"/>
  <w16cid:commentId w16cid:paraId="1C973CC0" w16cid:durableId="2E36CCF5"/>
  <w16cid:commentId w16cid:paraId="71025EEC" w16cid:durableId="2E36CCF6"/>
  <w16cid:commentId w16cid:paraId="03008763" w16cid:durableId="2E36CCF7"/>
  <w16cid:commentId w16cid:paraId="465699FC" w16cid:durableId="2E36CCF8"/>
  <w16cid:commentId w16cid:paraId="035E3B29" w16cid:durableId="2E36CCF9"/>
  <w16cid:commentId w16cid:paraId="51103982" w16cid:durableId="2E36CCFA"/>
  <w16cid:commentId w16cid:paraId="767B111B" w16cid:durableId="2E36CCFB"/>
  <w16cid:commentId w16cid:paraId="6A4C33B0" w16cid:durableId="2E36CCFC"/>
  <w16cid:commentId w16cid:paraId="0867E2F3" w16cid:durableId="2E36CCFD"/>
  <w16cid:commentId w16cid:paraId="147A28FF" w16cid:durableId="2E36CCFE"/>
  <w16cid:commentId w16cid:paraId="2D837244" w16cid:durableId="2E36CCFF"/>
  <w16cid:commentId w16cid:paraId="26C353F3" w16cid:durableId="2E36CD00"/>
  <w16cid:commentId w16cid:paraId="2E78626D" w16cid:durableId="2E36CD01"/>
  <w16cid:commentId w16cid:paraId="5B64BE92" w16cid:durableId="2E36CD02"/>
  <w16cid:commentId w16cid:paraId="42EFD21D" w16cid:durableId="2E36CD03"/>
  <w16cid:commentId w16cid:paraId="055C6BAB" w16cid:durableId="2E36CD04"/>
  <w16cid:commentId w16cid:paraId="459B3D63" w16cid:durableId="2E36CD05"/>
  <w16cid:commentId w16cid:paraId="6F8ED6A1" w16cid:durableId="2E36CD06"/>
  <w16cid:commentId w16cid:paraId="55CCCC42" w16cid:durableId="2E36CD07"/>
  <w16cid:commentId w16cid:paraId="2CC4DDDD" w16cid:durableId="2E36CD08"/>
  <w16cid:commentId w16cid:paraId="1780319E" w16cid:durableId="2E36CD09"/>
  <w16cid:commentId w16cid:paraId="2BFC3512" w16cid:durableId="2E36CD0A"/>
  <w16cid:commentId w16cid:paraId="058CAFA3" w16cid:durableId="2E36CD0B"/>
  <w16cid:commentId w16cid:paraId="013AA742" w16cid:durableId="2E36CD0C"/>
  <w16cid:commentId w16cid:paraId="422F3471" w16cid:durableId="2E36CD0D"/>
  <w16cid:commentId w16cid:paraId="27FBA600" w16cid:durableId="2E36CD0E"/>
  <w16cid:commentId w16cid:paraId="7C1C0FDC" w16cid:durableId="2E36CD0F"/>
  <w16cid:commentId w16cid:paraId="5B995E29" w16cid:durableId="2E36CD10"/>
  <w16cid:commentId w16cid:paraId="25BE32D2" w16cid:durableId="2E36CD11"/>
  <w16cid:commentId w16cid:paraId="2295B965" w16cid:durableId="2E36CD12"/>
  <w16cid:commentId w16cid:paraId="169FCD1F" w16cid:durableId="2E36EE60"/>
  <w16cid:commentId w16cid:paraId="6ED0317C" w16cid:durableId="2E36E0B6"/>
  <w16cid:commentId w16cid:paraId="508FDBA1" w16cid:durableId="2E36E9EC"/>
  <w16cid:commentId w16cid:paraId="7E42CEE5" w16cid:durableId="2E36E9F3"/>
  <w16cid:commentId w16cid:paraId="64F6198D" w16cid:durableId="2E36CD13"/>
  <w16cid:commentId w16cid:paraId="503F2976" w16cid:durableId="2E36CD14"/>
  <w16cid:commentId w16cid:paraId="22267BA5" w16cid:durableId="2E36CD15"/>
  <w16cid:commentId w16cid:paraId="3962325F" w16cid:durableId="2E36CD16"/>
  <w16cid:commentId w16cid:paraId="1EFB81C7" w16cid:durableId="2E36CD17"/>
  <w16cid:commentId w16cid:paraId="26000E44" w16cid:durableId="2E36CD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C7839" w14:textId="77777777" w:rsidR="009C05AF" w:rsidRDefault="009C05AF">
      <w:pPr>
        <w:spacing w:after="0" w:line="240" w:lineRule="auto"/>
      </w:pPr>
      <w:r>
        <w:separator/>
      </w:r>
    </w:p>
  </w:endnote>
  <w:endnote w:type="continuationSeparator" w:id="0">
    <w:p w14:paraId="07C6768A" w14:textId="77777777" w:rsidR="009C05AF" w:rsidRDefault="009C0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3775A622-C02C-40FA-9653-08994AA35515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2" w:fontKey="{8CF1B6D3-275F-49E0-A33E-BD34E036FFC6}"/>
    <w:embedBold r:id="rId3" w:fontKey="{19C1F9ED-0D4B-427A-AFCB-7B44542EDEEE}"/>
    <w:embedItalic r:id="rId4" w:fontKey="{6B8A5D1D-1011-4443-941B-3020D5B37C08}"/>
    <w:embedBoldItalic r:id="rId5" w:fontKey="{0E5C44F0-E2C4-4667-9568-1E73F74E50E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57933BA9-11BD-40DB-8AFB-0B3BDE4A81E6}"/>
    <w:embedBold r:id="rId7" w:fontKey="{6D5141A0-CBE2-4311-B036-11D5EB7AC742}"/>
    <w:embedItalic r:id="rId8" w:fontKey="{C280C491-7230-4446-A633-9FCAC3E81DC7}"/>
    <w:embedBoldItalic r:id="rId9" w:fontKey="{881EB557-AD26-4536-9CCD-62CA89D793A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0" w:fontKey="{BB4C5F95-C9D2-4CE4-8885-56C98DF728D2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1" w:fontKey="{9D066AEF-6456-403B-AFFD-206B5FDB5CB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2" w:fontKey="{6D5022F3-52CD-4FB2-B318-8595CA451BF7}"/>
    <w:embedBold r:id="rId13" w:fontKey="{94CA4563-9E70-4810-AFCB-064BF374973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14" w:fontKey="{9B63D285-0F22-45E5-86F0-26E6F02C140E}"/>
  </w:font>
  <w:font w:name="Google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6198079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1416DB4C" w14:textId="5E800074" w:rsidR="00D0210B" w:rsidRPr="00E10C0D" w:rsidRDefault="00D0210B">
        <w:pPr>
          <w:pStyle w:val="af3"/>
          <w:jc w:val="right"/>
          <w:rPr>
            <w:sz w:val="18"/>
          </w:rPr>
        </w:pPr>
        <w:r w:rsidRPr="00447ADC">
          <w:rPr>
            <w:sz w:val="18"/>
          </w:rPr>
          <w:fldChar w:fldCharType="begin"/>
        </w:r>
        <w:r w:rsidRPr="00447ADC">
          <w:rPr>
            <w:sz w:val="18"/>
          </w:rPr>
          <w:instrText>PAGE   \* MERGEFORMAT</w:instrText>
        </w:r>
        <w:r w:rsidRPr="00447ADC">
          <w:rPr>
            <w:sz w:val="18"/>
          </w:rPr>
          <w:fldChar w:fldCharType="separate"/>
        </w:r>
        <w:r w:rsidR="001834B9" w:rsidRPr="001834B9">
          <w:rPr>
            <w:noProof/>
            <w:sz w:val="18"/>
            <w:lang w:val="ru-RU"/>
          </w:rPr>
          <w:t>18</w:t>
        </w:r>
        <w:r w:rsidRPr="00447ADC">
          <w:rPr>
            <w:sz w:val="18"/>
          </w:rPr>
          <w:fldChar w:fldCharType="end"/>
        </w:r>
      </w:p>
    </w:sdtContent>
  </w:sdt>
  <w:p w14:paraId="4BE7A363" w14:textId="77777777" w:rsidR="00D0210B" w:rsidRDefault="00D0210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1739322"/>
      <w:docPartObj>
        <w:docPartGallery w:val="Page Numbers (Bottom of Page)"/>
        <w:docPartUnique/>
      </w:docPartObj>
    </w:sdtPr>
    <w:sdtEndPr/>
    <w:sdtContent>
      <w:p w14:paraId="4AD74E15" w14:textId="0ADAC657" w:rsidR="00D0210B" w:rsidRPr="005E2B43" w:rsidRDefault="00D0210B">
        <w:pPr>
          <w:pStyle w:val="af3"/>
          <w:jc w:val="right"/>
        </w:pPr>
        <w:r w:rsidRPr="005E2B43">
          <w:fldChar w:fldCharType="begin"/>
        </w:r>
        <w:r w:rsidRPr="005E2B43">
          <w:instrText>PAGE   \* MERGEFORMAT</w:instrText>
        </w:r>
        <w:r w:rsidRPr="005E2B43">
          <w:fldChar w:fldCharType="separate"/>
        </w:r>
        <w:r w:rsidR="00C3307C" w:rsidRPr="00C3307C">
          <w:rPr>
            <w:noProof/>
            <w:lang w:val="ru-RU"/>
          </w:rPr>
          <w:t>1</w:t>
        </w:r>
        <w:r w:rsidRPr="005E2B43">
          <w:fldChar w:fldCharType="end"/>
        </w:r>
      </w:p>
    </w:sdtContent>
  </w:sdt>
  <w:p w14:paraId="40DB62BB" w14:textId="77777777" w:rsidR="00D0210B" w:rsidRDefault="00D0210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D8AB2" w14:textId="77777777" w:rsidR="009C05AF" w:rsidRDefault="009C05AF">
      <w:pPr>
        <w:spacing w:after="0" w:line="240" w:lineRule="auto"/>
      </w:pPr>
      <w:r>
        <w:separator/>
      </w:r>
    </w:p>
  </w:footnote>
  <w:footnote w:type="continuationSeparator" w:id="0">
    <w:p w14:paraId="22BCBC81" w14:textId="77777777" w:rsidR="009C05AF" w:rsidRDefault="009C05AF">
      <w:pPr>
        <w:spacing w:after="0" w:line="240" w:lineRule="auto"/>
      </w:pPr>
      <w:r>
        <w:continuationSeparator/>
      </w:r>
    </w:p>
  </w:footnote>
  <w:footnote w:id="1">
    <w:p w14:paraId="4EE71AD5" w14:textId="08834B20" w:rsidR="00D0210B" w:rsidRDefault="00D0210B" w:rsidP="00C94280">
      <w:pPr>
        <w:pStyle w:val="afa"/>
        <w:jc w:val="both"/>
        <w:rPr>
          <w:rFonts w:ascii="Verdana" w:hAnsi="Verdana"/>
          <w:sz w:val="18"/>
          <w:szCs w:val="18"/>
        </w:rPr>
      </w:pPr>
      <w:r>
        <w:rPr>
          <w:rStyle w:val="afc"/>
          <w:rFonts w:ascii="Verdana" w:hAnsi="Verdana"/>
          <w:sz w:val="18"/>
          <w:szCs w:val="18"/>
        </w:rPr>
        <w:footnoteRef/>
      </w:r>
      <w:r>
        <w:rPr>
          <w:rFonts w:ascii="Verdana" w:hAnsi="Verdana"/>
          <w:sz w:val="18"/>
          <w:szCs w:val="18"/>
        </w:rPr>
        <w:t xml:space="preserve"> Количество доступов определяется Договором между Заказчиком и Подрядчиком с учетом масштабирования </w:t>
      </w:r>
      <w:r>
        <w:rPr>
          <w:rFonts w:ascii="Verdana" w:hAnsi="Verdana"/>
        </w:rPr>
        <w:t>Системы (</w:t>
      </w:r>
      <w:r>
        <w:rPr>
          <w:rFonts w:ascii="Verdana" w:hAnsi="Verdana"/>
          <w:sz w:val="18"/>
          <w:szCs w:val="18"/>
        </w:rPr>
        <w:t>модуля Экосистемы ИИ) на все подразделения Заказчика, а также иных лиц.</w:t>
      </w:r>
    </w:p>
  </w:footnote>
  <w:footnote w:id="2">
    <w:p w14:paraId="12FD45FB" w14:textId="77777777" w:rsidR="00D0210B" w:rsidRDefault="00D0210B" w:rsidP="00C94280">
      <w:pPr>
        <w:pStyle w:val="afa"/>
        <w:jc w:val="both"/>
        <w:rPr>
          <w:rFonts w:ascii="Verdana" w:hAnsi="Verdana"/>
          <w:sz w:val="18"/>
          <w:szCs w:val="18"/>
        </w:rPr>
      </w:pPr>
      <w:r>
        <w:rPr>
          <w:rStyle w:val="afc"/>
          <w:rFonts w:ascii="Verdana" w:hAnsi="Verdana"/>
          <w:sz w:val="18"/>
          <w:szCs w:val="18"/>
        </w:rPr>
        <w:footnoteRef/>
      </w:r>
      <w:r>
        <w:rPr>
          <w:rFonts w:ascii="Verdana" w:hAnsi="Verdana"/>
          <w:sz w:val="18"/>
          <w:szCs w:val="18"/>
        </w:rPr>
        <w:t xml:space="preserve"> Под иными лицами понимаются представители акционеров Заказчика, Совета Банка, клиенты и контрагенты Заказчика (в том числе потенциальные) доступ, которым предоставляется на закрытой основе (по регистрации, аутентификации).</w:t>
      </w:r>
    </w:p>
  </w:footnote>
  <w:footnote w:id="3">
    <w:p w14:paraId="21C59A80" w14:textId="02D3F772" w:rsidR="00151209" w:rsidRPr="007A73D9" w:rsidRDefault="00151209" w:rsidP="00CA12DD">
      <w:pPr>
        <w:pStyle w:val="afa"/>
        <w:jc w:val="both"/>
        <w:rPr>
          <w:rFonts w:ascii="Verdana" w:hAnsi="Verdana"/>
          <w:sz w:val="18"/>
        </w:rPr>
      </w:pPr>
      <w:r w:rsidRPr="00CA12DD">
        <w:rPr>
          <w:rStyle w:val="afc"/>
          <w:rFonts w:ascii="Verdana" w:hAnsi="Verdana"/>
        </w:rPr>
        <w:footnoteRef/>
      </w:r>
      <w:r w:rsidRPr="00CA12DD">
        <w:rPr>
          <w:rFonts w:ascii="Verdana" w:hAnsi="Verdana"/>
        </w:rPr>
        <w:t xml:space="preserve"> </w:t>
      </w:r>
      <w:r w:rsidRPr="007A73D9">
        <w:rPr>
          <w:rFonts w:ascii="Verdana" w:hAnsi="Verdana"/>
          <w:sz w:val="18"/>
        </w:rPr>
        <w:t>Работы по Этапу 3 «Интеграция с модулем интеллектуальной обработки аудио</w:t>
      </w:r>
      <w:r w:rsidR="00957BE3">
        <w:rPr>
          <w:rFonts w:ascii="Verdana" w:hAnsi="Verdana"/>
          <w:sz w:val="18"/>
        </w:rPr>
        <w:t>-</w:t>
      </w:r>
      <w:r w:rsidRPr="007A73D9">
        <w:rPr>
          <w:rFonts w:ascii="Verdana" w:hAnsi="Verdana"/>
          <w:sz w:val="18"/>
        </w:rPr>
        <w:t xml:space="preserve">, видео записей, транскрибации и протоколирования» не являются гарантированным объемом и будут выполняться только при наличии возможности такой интеграции, при этом отсутствие такой возможности влечет соответствующее снижение общей цены работ по Проекту.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718C"/>
    <w:multiLevelType w:val="multilevel"/>
    <w:tmpl w:val="B506414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1B40274"/>
    <w:multiLevelType w:val="multilevel"/>
    <w:tmpl w:val="E5DE2988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2" w15:restartNumberingAfterBreak="0">
    <w:nsid w:val="024D6EC4"/>
    <w:multiLevelType w:val="multilevel"/>
    <w:tmpl w:val="1B0C14B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Verdana" w:hAnsi="Verdana" w:hint="default"/>
        <w:b/>
        <w:bCs/>
        <w:color w:val="auto"/>
        <w:sz w:val="22"/>
        <w:szCs w:val="22"/>
      </w:rPr>
    </w:lvl>
    <w:lvl w:ilvl="1">
      <w:start w:val="1"/>
      <w:numFmt w:val="decimal"/>
      <w:pStyle w:val="20"/>
      <w:isLgl/>
      <w:suff w:val="space"/>
      <w:lvlText w:val="%1.%2."/>
      <w:lvlJc w:val="left"/>
      <w:pPr>
        <w:ind w:left="1080" w:hanging="720"/>
      </w:pPr>
      <w:rPr>
        <w:rFonts w:ascii="Verdana" w:hAnsi="Verdana"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0253525F"/>
    <w:multiLevelType w:val="multilevel"/>
    <w:tmpl w:val="BFFA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703E6D"/>
    <w:multiLevelType w:val="multilevel"/>
    <w:tmpl w:val="39329B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49C7845"/>
    <w:multiLevelType w:val="hybridMultilevel"/>
    <w:tmpl w:val="9C62F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E3E9A"/>
    <w:multiLevelType w:val="multilevel"/>
    <w:tmpl w:val="9F20293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6232F9F"/>
    <w:multiLevelType w:val="hybridMultilevel"/>
    <w:tmpl w:val="27EAC5D2"/>
    <w:lvl w:ilvl="0" w:tplc="CD5A6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F979D2"/>
    <w:multiLevelType w:val="multilevel"/>
    <w:tmpl w:val="EF30C244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9" w15:restartNumberingAfterBreak="0">
    <w:nsid w:val="089D1786"/>
    <w:multiLevelType w:val="hybridMultilevel"/>
    <w:tmpl w:val="6BAC3936"/>
    <w:lvl w:ilvl="0" w:tplc="6B109FF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0E6B03"/>
    <w:multiLevelType w:val="multilevel"/>
    <w:tmpl w:val="6A1AFFA4"/>
    <w:lvl w:ilvl="0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bullet"/>
      <w:lvlText w:val="−"/>
      <w:lvlJc w:val="left"/>
      <w:pPr>
        <w:ind w:left="3065" w:hanging="360"/>
      </w:pPr>
      <w:rPr>
        <w:rFonts w:ascii="Noto Sans Symbols" w:eastAsia="Noto Sans Symbols" w:hAnsi="Noto Sans Symbols" w:cs="Noto Sans Symbols" w:hint="default"/>
      </w:rPr>
    </w:lvl>
    <w:lvl w:ilvl="2">
      <w:start w:val="1"/>
      <w:numFmt w:val="lowerRoman"/>
      <w:lvlText w:val="%3."/>
      <w:lvlJc w:val="right"/>
      <w:pPr>
        <w:ind w:left="378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0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5" w:hanging="180"/>
      </w:pPr>
      <w:rPr>
        <w:rFonts w:hint="default"/>
      </w:rPr>
    </w:lvl>
  </w:abstractNum>
  <w:abstractNum w:abstractNumId="11" w15:restartNumberingAfterBreak="0">
    <w:nsid w:val="0A341941"/>
    <w:multiLevelType w:val="multilevel"/>
    <w:tmpl w:val="EC1CB40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0B6D06FA"/>
    <w:multiLevelType w:val="multilevel"/>
    <w:tmpl w:val="4E9E6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D571B6"/>
    <w:multiLevelType w:val="hybridMultilevel"/>
    <w:tmpl w:val="B052E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F96399"/>
    <w:multiLevelType w:val="hybridMultilevel"/>
    <w:tmpl w:val="55D8B5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E11466C"/>
    <w:multiLevelType w:val="multilevel"/>
    <w:tmpl w:val="75E42AC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6" w15:restartNumberingAfterBreak="0">
    <w:nsid w:val="10692E8D"/>
    <w:multiLevelType w:val="multilevel"/>
    <w:tmpl w:val="21CA905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10D56254"/>
    <w:multiLevelType w:val="multilevel"/>
    <w:tmpl w:val="E9C83010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6CF41D8"/>
    <w:multiLevelType w:val="multilevel"/>
    <w:tmpl w:val="6F5A63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175F3ECD"/>
    <w:multiLevelType w:val="multilevel"/>
    <w:tmpl w:val="84369E1C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3"/>
      </w:pPr>
      <w:rPr>
        <w:rFonts w:ascii="Verdana" w:eastAsia="Times New Roman" w:hAnsi="Verdana" w:cs="Times New Roman" w:hint="default"/>
      </w:rPr>
    </w:lvl>
    <w:lvl w:ilvl="2">
      <w:start w:val="1"/>
      <w:numFmt w:val="decimal"/>
      <w:suff w:val="space"/>
      <w:lvlText w:val="%3)"/>
      <w:lvlJc w:val="center"/>
      <w:pPr>
        <w:ind w:left="2160" w:hanging="363"/>
      </w:pPr>
      <w:rPr>
        <w:rFonts w:ascii="Verdana" w:eastAsia="Times New Roman" w:hAnsi="Verdana" w:cs="Times New Roman"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20" w15:restartNumberingAfterBreak="0">
    <w:nsid w:val="194D5D6D"/>
    <w:multiLevelType w:val="multilevel"/>
    <w:tmpl w:val="82CC635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356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21" w15:restartNumberingAfterBreak="0">
    <w:nsid w:val="1BF71BD0"/>
    <w:multiLevelType w:val="multilevel"/>
    <w:tmpl w:val="EC22984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22" w15:restartNumberingAfterBreak="0">
    <w:nsid w:val="1C01173C"/>
    <w:multiLevelType w:val="hybridMultilevel"/>
    <w:tmpl w:val="206E9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2F61A1"/>
    <w:multiLevelType w:val="multilevel"/>
    <w:tmpl w:val="546C08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4F47A5"/>
    <w:multiLevelType w:val="multilevel"/>
    <w:tmpl w:val="A10CD8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180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207F50D4"/>
    <w:multiLevelType w:val="multilevel"/>
    <w:tmpl w:val="277AF2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22A0042F"/>
    <w:multiLevelType w:val="multilevel"/>
    <w:tmpl w:val="6F6CEF5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27" w15:restartNumberingAfterBreak="0">
    <w:nsid w:val="27E36FFD"/>
    <w:multiLevelType w:val="multilevel"/>
    <w:tmpl w:val="69E26A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0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AC329D5"/>
    <w:multiLevelType w:val="multilevel"/>
    <w:tmpl w:val="82CC635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356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29" w15:restartNumberingAfterBreak="0">
    <w:nsid w:val="2C294CCC"/>
    <w:multiLevelType w:val="multilevel"/>
    <w:tmpl w:val="28523A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5268E3"/>
    <w:multiLevelType w:val="hybridMultilevel"/>
    <w:tmpl w:val="8B74498A"/>
    <w:lvl w:ilvl="0" w:tplc="64A8F04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E42E51E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F7010"/>
    <w:multiLevelType w:val="multilevel"/>
    <w:tmpl w:val="84369E1C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356" w:hanging="363"/>
      </w:pPr>
      <w:rPr>
        <w:rFonts w:ascii="Verdana" w:eastAsia="Times New Roman" w:hAnsi="Verdana" w:cs="Times New Roman" w:hint="default"/>
      </w:rPr>
    </w:lvl>
    <w:lvl w:ilvl="2">
      <w:start w:val="1"/>
      <w:numFmt w:val="decimal"/>
      <w:suff w:val="space"/>
      <w:lvlText w:val="%3)"/>
      <w:lvlJc w:val="center"/>
      <w:pPr>
        <w:ind w:left="2160" w:hanging="363"/>
      </w:pPr>
      <w:rPr>
        <w:rFonts w:ascii="Verdana" w:eastAsia="Times New Roman" w:hAnsi="Verdana" w:cs="Times New Roman"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32" w15:restartNumberingAfterBreak="0">
    <w:nsid w:val="345140D8"/>
    <w:multiLevelType w:val="hybridMultilevel"/>
    <w:tmpl w:val="24CAD0F0"/>
    <w:lvl w:ilvl="0" w:tplc="DCB84220">
      <w:start w:val="1"/>
      <w:numFmt w:val="bullet"/>
      <w:suff w:val="space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397457BA"/>
    <w:multiLevelType w:val="multilevel"/>
    <w:tmpl w:val="A52068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3CF66B66"/>
    <w:multiLevelType w:val="multilevel"/>
    <w:tmpl w:val="EF30C244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35" w15:restartNumberingAfterBreak="0">
    <w:nsid w:val="3D9837C9"/>
    <w:multiLevelType w:val="multilevel"/>
    <w:tmpl w:val="E8A47C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0E2FAB"/>
    <w:multiLevelType w:val="multilevel"/>
    <w:tmpl w:val="F16411D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411F754A"/>
    <w:multiLevelType w:val="multilevel"/>
    <w:tmpl w:val="82CC635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356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38" w15:restartNumberingAfterBreak="0">
    <w:nsid w:val="4644526C"/>
    <w:multiLevelType w:val="multilevel"/>
    <w:tmpl w:val="4D3EB6F6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9" w15:restartNumberingAfterBreak="0">
    <w:nsid w:val="465F5CB2"/>
    <w:multiLevelType w:val="multilevel"/>
    <w:tmpl w:val="75E42AC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0" w15:restartNumberingAfterBreak="0">
    <w:nsid w:val="4A6C65B3"/>
    <w:multiLevelType w:val="multilevel"/>
    <w:tmpl w:val="913AEDF4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3"/>
      </w:pPr>
      <w:rPr>
        <w:rFonts w:ascii="Verdana" w:eastAsia="Times New Roman" w:hAnsi="Verdana" w:cs="Times New Roman" w:hint="default"/>
        <w:lang w:val="ru-RU"/>
      </w:rPr>
    </w:lvl>
    <w:lvl w:ilvl="2">
      <w:start w:val="1"/>
      <w:numFmt w:val="decimal"/>
      <w:suff w:val="space"/>
      <w:lvlText w:val="%3)"/>
      <w:lvlJc w:val="center"/>
      <w:pPr>
        <w:ind w:left="2160" w:hanging="363"/>
      </w:pPr>
      <w:rPr>
        <w:rFonts w:ascii="Verdana" w:eastAsia="Times New Roman" w:hAnsi="Verdana" w:cs="Times New Roman"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41" w15:restartNumberingAfterBreak="0">
    <w:nsid w:val="4CE93DC5"/>
    <w:multiLevelType w:val="hybridMultilevel"/>
    <w:tmpl w:val="B3265D1A"/>
    <w:lvl w:ilvl="0" w:tplc="4722325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E957279"/>
    <w:multiLevelType w:val="hybridMultilevel"/>
    <w:tmpl w:val="2B6C1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03247D"/>
    <w:multiLevelType w:val="multilevel"/>
    <w:tmpl w:val="9F9245EE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4" w15:restartNumberingAfterBreak="0">
    <w:nsid w:val="552D773F"/>
    <w:multiLevelType w:val="multilevel"/>
    <w:tmpl w:val="14647FEA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5" w15:restartNumberingAfterBreak="0">
    <w:nsid w:val="559B75C4"/>
    <w:multiLevelType w:val="hybridMultilevel"/>
    <w:tmpl w:val="E0E4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091033"/>
    <w:multiLevelType w:val="hybridMultilevel"/>
    <w:tmpl w:val="9A1229DC"/>
    <w:lvl w:ilvl="0" w:tplc="407C5C8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5A984395"/>
    <w:multiLevelType w:val="multilevel"/>
    <w:tmpl w:val="D586EBF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5AD84867"/>
    <w:multiLevelType w:val="hybridMultilevel"/>
    <w:tmpl w:val="9D3EF02C"/>
    <w:lvl w:ilvl="0" w:tplc="7F7EA544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B465A18"/>
    <w:multiLevelType w:val="hybridMultilevel"/>
    <w:tmpl w:val="4CEC519C"/>
    <w:lvl w:ilvl="0" w:tplc="0A9A1E8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B911CA0"/>
    <w:multiLevelType w:val="multilevel"/>
    <w:tmpl w:val="DF1841F4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51" w15:restartNumberingAfterBreak="0">
    <w:nsid w:val="5B9F32C5"/>
    <w:multiLevelType w:val="multilevel"/>
    <w:tmpl w:val="CC7678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 w15:restartNumberingAfterBreak="0">
    <w:nsid w:val="5E7202B2"/>
    <w:multiLevelType w:val="multilevel"/>
    <w:tmpl w:val="04E4F4F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E7879F6"/>
    <w:multiLevelType w:val="multilevel"/>
    <w:tmpl w:val="217879C0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54" w15:restartNumberingAfterBreak="0">
    <w:nsid w:val="5EEC3C76"/>
    <w:multiLevelType w:val="hybridMultilevel"/>
    <w:tmpl w:val="F5D0DEA2"/>
    <w:lvl w:ilvl="0" w:tplc="6116093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088006E"/>
    <w:multiLevelType w:val="multilevel"/>
    <w:tmpl w:val="4E4405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943E24"/>
    <w:multiLevelType w:val="multilevel"/>
    <w:tmpl w:val="3326B3B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69F654B6"/>
    <w:multiLevelType w:val="multilevel"/>
    <w:tmpl w:val="01DCD0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6B852881"/>
    <w:multiLevelType w:val="multilevel"/>
    <w:tmpl w:val="7980AD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C083FE1"/>
    <w:multiLevelType w:val="multilevel"/>
    <w:tmpl w:val="DBF4BB0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0" w15:restartNumberingAfterBreak="0">
    <w:nsid w:val="6EDD5FE6"/>
    <w:multiLevelType w:val="hybridMultilevel"/>
    <w:tmpl w:val="8E78FBF2"/>
    <w:lvl w:ilvl="0" w:tplc="2F74BB90">
      <w:start w:val="1"/>
      <w:numFmt w:val="decimal"/>
      <w:lvlText w:val="%1.28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13666D0"/>
    <w:multiLevelType w:val="hybridMultilevel"/>
    <w:tmpl w:val="2A56B268"/>
    <w:lvl w:ilvl="0" w:tplc="7F7EA544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B758DA"/>
    <w:multiLevelType w:val="multilevel"/>
    <w:tmpl w:val="34E23AF0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356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ascii="Verdana" w:hAnsi="Verdana"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63" w15:restartNumberingAfterBreak="0">
    <w:nsid w:val="72922A7C"/>
    <w:multiLevelType w:val="multilevel"/>
    <w:tmpl w:val="752A500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64" w15:restartNumberingAfterBreak="0">
    <w:nsid w:val="74C03044"/>
    <w:multiLevelType w:val="multilevel"/>
    <w:tmpl w:val="98E885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5" w15:restartNumberingAfterBreak="0">
    <w:nsid w:val="75940221"/>
    <w:multiLevelType w:val="multilevel"/>
    <w:tmpl w:val="5D7488B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Verdana" w:hAnsi="Verdana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78C06E6"/>
    <w:multiLevelType w:val="multilevel"/>
    <w:tmpl w:val="05BA0A82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356" w:hanging="363"/>
      </w:pPr>
      <w:rPr>
        <w:rFonts w:ascii="Verdana" w:eastAsia="Times New Roman" w:hAnsi="Verdana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160" w:hanging="363"/>
      </w:pPr>
      <w:rPr>
        <w:rFonts w:ascii="Symbol" w:hAnsi="Symbol"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ascii="Verdana" w:hAnsi="Verdana" w:hint="default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67" w15:restartNumberingAfterBreak="0">
    <w:nsid w:val="796A2C71"/>
    <w:multiLevelType w:val="multilevel"/>
    <w:tmpl w:val="61381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9A345F7"/>
    <w:multiLevelType w:val="multilevel"/>
    <w:tmpl w:val="F0126F3A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69" w15:restartNumberingAfterBreak="0">
    <w:nsid w:val="7A013A95"/>
    <w:multiLevelType w:val="multilevel"/>
    <w:tmpl w:val="49C459B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7CBE5A1A"/>
    <w:multiLevelType w:val="multilevel"/>
    <w:tmpl w:val="84369E1C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3"/>
      </w:pPr>
      <w:rPr>
        <w:rFonts w:ascii="Verdana" w:eastAsia="Times New Roman" w:hAnsi="Verdana" w:cs="Times New Roman" w:hint="default"/>
      </w:rPr>
    </w:lvl>
    <w:lvl w:ilvl="2">
      <w:start w:val="1"/>
      <w:numFmt w:val="decimal"/>
      <w:suff w:val="space"/>
      <w:lvlText w:val="%3)"/>
      <w:lvlJc w:val="center"/>
      <w:pPr>
        <w:ind w:left="2160" w:hanging="363"/>
      </w:pPr>
      <w:rPr>
        <w:rFonts w:ascii="Verdana" w:eastAsia="Times New Roman" w:hAnsi="Verdana" w:cs="Times New Roman"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71" w15:restartNumberingAfterBreak="0">
    <w:nsid w:val="7EBC35D3"/>
    <w:multiLevelType w:val="multilevel"/>
    <w:tmpl w:val="F0126F3A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440" w:hanging="363"/>
      </w:pPr>
      <w:rPr>
        <w:rFonts w:ascii="Verdana" w:eastAsia="Times New Roman" w:hAnsi="Verdana" w:cs="Times New Roman" w:hint="default"/>
      </w:rPr>
    </w:lvl>
    <w:lvl w:ilvl="2">
      <w:start w:val="1"/>
      <w:numFmt w:val="russianLower"/>
      <w:suff w:val="space"/>
      <w:lvlText w:val="%3)"/>
      <w:lvlJc w:val="left"/>
      <w:pPr>
        <w:ind w:left="2160" w:hanging="363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2880" w:hanging="363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num w:numId="1">
    <w:abstractNumId w:val="51"/>
  </w:num>
  <w:num w:numId="2">
    <w:abstractNumId w:val="0"/>
  </w:num>
  <w:num w:numId="3">
    <w:abstractNumId w:val="11"/>
  </w:num>
  <w:num w:numId="4">
    <w:abstractNumId w:val="29"/>
  </w:num>
  <w:num w:numId="5">
    <w:abstractNumId w:val="36"/>
  </w:num>
  <w:num w:numId="6">
    <w:abstractNumId w:val="25"/>
  </w:num>
  <w:num w:numId="7">
    <w:abstractNumId w:val="23"/>
  </w:num>
  <w:num w:numId="8">
    <w:abstractNumId w:val="63"/>
  </w:num>
  <w:num w:numId="9">
    <w:abstractNumId w:val="10"/>
  </w:num>
  <w:num w:numId="10">
    <w:abstractNumId w:val="52"/>
  </w:num>
  <w:num w:numId="11">
    <w:abstractNumId w:val="6"/>
  </w:num>
  <w:num w:numId="12">
    <w:abstractNumId w:val="64"/>
  </w:num>
  <w:num w:numId="13">
    <w:abstractNumId w:val="19"/>
  </w:num>
  <w:num w:numId="14">
    <w:abstractNumId w:val="69"/>
  </w:num>
  <w:num w:numId="15">
    <w:abstractNumId w:val="59"/>
  </w:num>
  <w:num w:numId="16">
    <w:abstractNumId w:val="16"/>
  </w:num>
  <w:num w:numId="17">
    <w:abstractNumId w:val="56"/>
  </w:num>
  <w:num w:numId="18">
    <w:abstractNumId w:val="38"/>
  </w:num>
  <w:num w:numId="19">
    <w:abstractNumId w:val="43"/>
  </w:num>
  <w:num w:numId="20">
    <w:abstractNumId w:val="50"/>
  </w:num>
  <w:num w:numId="21">
    <w:abstractNumId w:val="26"/>
  </w:num>
  <w:num w:numId="22">
    <w:abstractNumId w:val="27"/>
  </w:num>
  <w:num w:numId="23">
    <w:abstractNumId w:val="30"/>
  </w:num>
  <w:num w:numId="24">
    <w:abstractNumId w:val="49"/>
  </w:num>
  <w:num w:numId="25">
    <w:abstractNumId w:val="1"/>
  </w:num>
  <w:num w:numId="26">
    <w:abstractNumId w:val="44"/>
  </w:num>
  <w:num w:numId="27">
    <w:abstractNumId w:val="53"/>
  </w:num>
  <w:num w:numId="28">
    <w:abstractNumId w:val="57"/>
  </w:num>
  <w:num w:numId="29">
    <w:abstractNumId w:val="7"/>
  </w:num>
  <w:num w:numId="30">
    <w:abstractNumId w:val="33"/>
  </w:num>
  <w:num w:numId="31">
    <w:abstractNumId w:val="4"/>
  </w:num>
  <w:num w:numId="32">
    <w:abstractNumId w:val="47"/>
  </w:num>
  <w:num w:numId="33">
    <w:abstractNumId w:val="18"/>
  </w:num>
  <w:num w:numId="34">
    <w:abstractNumId w:val="21"/>
  </w:num>
  <w:num w:numId="35">
    <w:abstractNumId w:val="55"/>
  </w:num>
  <w:num w:numId="36">
    <w:abstractNumId w:val="3"/>
  </w:num>
  <w:num w:numId="37">
    <w:abstractNumId w:val="12"/>
  </w:num>
  <w:num w:numId="38">
    <w:abstractNumId w:val="17"/>
  </w:num>
  <w:num w:numId="39">
    <w:abstractNumId w:val="35"/>
  </w:num>
  <w:num w:numId="40">
    <w:abstractNumId w:val="58"/>
  </w:num>
  <w:num w:numId="41">
    <w:abstractNumId w:val="24"/>
  </w:num>
  <w:num w:numId="42">
    <w:abstractNumId w:val="32"/>
  </w:num>
  <w:num w:numId="43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</w:num>
  <w:num w:numId="45">
    <w:abstractNumId w:val="41"/>
  </w:num>
  <w:num w:numId="46">
    <w:abstractNumId w:val="48"/>
  </w:num>
  <w:num w:numId="47">
    <w:abstractNumId w:val="61"/>
  </w:num>
  <w:num w:numId="48">
    <w:abstractNumId w:val="13"/>
  </w:num>
  <w:num w:numId="49">
    <w:abstractNumId w:val="22"/>
  </w:num>
  <w:num w:numId="50">
    <w:abstractNumId w:val="2"/>
  </w:num>
  <w:num w:numId="51">
    <w:abstractNumId w:val="40"/>
  </w:num>
  <w:num w:numId="52">
    <w:abstractNumId w:val="70"/>
  </w:num>
  <w:num w:numId="53">
    <w:abstractNumId w:val="31"/>
  </w:num>
  <w:num w:numId="54">
    <w:abstractNumId w:val="62"/>
  </w:num>
  <w:num w:numId="55">
    <w:abstractNumId w:val="46"/>
  </w:num>
  <w:num w:numId="56">
    <w:abstractNumId w:val="5"/>
  </w:num>
  <w:num w:numId="57">
    <w:abstractNumId w:val="60"/>
  </w:num>
  <w:num w:numId="58">
    <w:abstractNumId w:val="67"/>
  </w:num>
  <w:num w:numId="59">
    <w:abstractNumId w:val="14"/>
  </w:num>
  <w:num w:numId="60">
    <w:abstractNumId w:val="2"/>
  </w:num>
  <w:num w:numId="61">
    <w:abstractNumId w:val="45"/>
  </w:num>
  <w:num w:numId="62">
    <w:abstractNumId w:val="54"/>
  </w:num>
  <w:num w:numId="63">
    <w:abstractNumId w:val="66"/>
  </w:num>
  <w:num w:numId="64">
    <w:abstractNumId w:val="20"/>
  </w:num>
  <w:num w:numId="65">
    <w:abstractNumId w:val="28"/>
  </w:num>
  <w:num w:numId="66">
    <w:abstractNumId w:val="37"/>
  </w:num>
  <w:num w:numId="67">
    <w:abstractNumId w:val="39"/>
  </w:num>
  <w:num w:numId="68">
    <w:abstractNumId w:val="15"/>
  </w:num>
  <w:num w:numId="69">
    <w:abstractNumId w:val="71"/>
  </w:num>
  <w:num w:numId="70">
    <w:abstractNumId w:val="68"/>
  </w:num>
  <w:num w:numId="71">
    <w:abstractNumId w:val="8"/>
  </w:num>
  <w:num w:numId="72">
    <w:abstractNumId w:val="34"/>
  </w:num>
  <w:num w:numId="73">
    <w:abstractNumId w:val="42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11"/>
    <w:rsid w:val="00003116"/>
    <w:rsid w:val="00006DE2"/>
    <w:rsid w:val="000115F8"/>
    <w:rsid w:val="00014AE0"/>
    <w:rsid w:val="000156C2"/>
    <w:rsid w:val="0002408B"/>
    <w:rsid w:val="000245CF"/>
    <w:rsid w:val="00027503"/>
    <w:rsid w:val="00032A88"/>
    <w:rsid w:val="00033A60"/>
    <w:rsid w:val="0004338C"/>
    <w:rsid w:val="000444F5"/>
    <w:rsid w:val="000625E2"/>
    <w:rsid w:val="00066312"/>
    <w:rsid w:val="00076378"/>
    <w:rsid w:val="0008568F"/>
    <w:rsid w:val="000A2B9A"/>
    <w:rsid w:val="000B3C5E"/>
    <w:rsid w:val="000B4889"/>
    <w:rsid w:val="000C2A19"/>
    <w:rsid w:val="000D2A1B"/>
    <w:rsid w:val="000E2A00"/>
    <w:rsid w:val="000E2F0E"/>
    <w:rsid w:val="000E3426"/>
    <w:rsid w:val="000F7D44"/>
    <w:rsid w:val="001069BA"/>
    <w:rsid w:val="001250B4"/>
    <w:rsid w:val="001265DB"/>
    <w:rsid w:val="00135086"/>
    <w:rsid w:val="001420F9"/>
    <w:rsid w:val="00151209"/>
    <w:rsid w:val="00157890"/>
    <w:rsid w:val="001613C9"/>
    <w:rsid w:val="0017162D"/>
    <w:rsid w:val="00172954"/>
    <w:rsid w:val="00177095"/>
    <w:rsid w:val="00181699"/>
    <w:rsid w:val="001834B9"/>
    <w:rsid w:val="0019192B"/>
    <w:rsid w:val="001A7593"/>
    <w:rsid w:val="001E0EB2"/>
    <w:rsid w:val="001F009D"/>
    <w:rsid w:val="001F1533"/>
    <w:rsid w:val="001F2160"/>
    <w:rsid w:val="001F5828"/>
    <w:rsid w:val="001F7941"/>
    <w:rsid w:val="00226FC3"/>
    <w:rsid w:val="002335E7"/>
    <w:rsid w:val="002424AD"/>
    <w:rsid w:val="00242AA1"/>
    <w:rsid w:val="002708E1"/>
    <w:rsid w:val="00272A55"/>
    <w:rsid w:val="00272E20"/>
    <w:rsid w:val="00274C3D"/>
    <w:rsid w:val="00296CD5"/>
    <w:rsid w:val="00296E99"/>
    <w:rsid w:val="002C1B2B"/>
    <w:rsid w:val="002F3804"/>
    <w:rsid w:val="002F7C74"/>
    <w:rsid w:val="00307891"/>
    <w:rsid w:val="00310139"/>
    <w:rsid w:val="00322786"/>
    <w:rsid w:val="00325D10"/>
    <w:rsid w:val="00325DF7"/>
    <w:rsid w:val="00343A26"/>
    <w:rsid w:val="0034404C"/>
    <w:rsid w:val="00347052"/>
    <w:rsid w:val="00364295"/>
    <w:rsid w:val="003653B2"/>
    <w:rsid w:val="003700C1"/>
    <w:rsid w:val="00384046"/>
    <w:rsid w:val="003935ED"/>
    <w:rsid w:val="003B0ED5"/>
    <w:rsid w:val="003B7D9F"/>
    <w:rsid w:val="003C240D"/>
    <w:rsid w:val="003D5120"/>
    <w:rsid w:val="003E7427"/>
    <w:rsid w:val="003E78F9"/>
    <w:rsid w:val="004014C1"/>
    <w:rsid w:val="00413FC3"/>
    <w:rsid w:val="004421E2"/>
    <w:rsid w:val="00445541"/>
    <w:rsid w:val="00447ADC"/>
    <w:rsid w:val="0046461A"/>
    <w:rsid w:val="004741B9"/>
    <w:rsid w:val="00483CF2"/>
    <w:rsid w:val="00485AAE"/>
    <w:rsid w:val="0049635D"/>
    <w:rsid w:val="004B4D59"/>
    <w:rsid w:val="004D0FEF"/>
    <w:rsid w:val="004D4A19"/>
    <w:rsid w:val="004E2A15"/>
    <w:rsid w:val="004F6388"/>
    <w:rsid w:val="00500F5F"/>
    <w:rsid w:val="00510715"/>
    <w:rsid w:val="0051393A"/>
    <w:rsid w:val="00513BE2"/>
    <w:rsid w:val="00515FFD"/>
    <w:rsid w:val="00520E3B"/>
    <w:rsid w:val="00526495"/>
    <w:rsid w:val="00572C99"/>
    <w:rsid w:val="00585021"/>
    <w:rsid w:val="005863E9"/>
    <w:rsid w:val="00591A6F"/>
    <w:rsid w:val="00595540"/>
    <w:rsid w:val="00597BEF"/>
    <w:rsid w:val="005C673D"/>
    <w:rsid w:val="005C77BD"/>
    <w:rsid w:val="005E2B43"/>
    <w:rsid w:val="005E53EF"/>
    <w:rsid w:val="005F421A"/>
    <w:rsid w:val="005F5833"/>
    <w:rsid w:val="005F70CE"/>
    <w:rsid w:val="00615580"/>
    <w:rsid w:val="00624221"/>
    <w:rsid w:val="00631AD5"/>
    <w:rsid w:val="00634FF1"/>
    <w:rsid w:val="006602A1"/>
    <w:rsid w:val="00663EA6"/>
    <w:rsid w:val="00664191"/>
    <w:rsid w:val="0067189C"/>
    <w:rsid w:val="00683193"/>
    <w:rsid w:val="006849CF"/>
    <w:rsid w:val="00684B80"/>
    <w:rsid w:val="00686DBC"/>
    <w:rsid w:val="00692426"/>
    <w:rsid w:val="00692471"/>
    <w:rsid w:val="006A37DF"/>
    <w:rsid w:val="006A5458"/>
    <w:rsid w:val="006B1424"/>
    <w:rsid w:val="006B46FE"/>
    <w:rsid w:val="006D1EF1"/>
    <w:rsid w:val="006D6AF9"/>
    <w:rsid w:val="006F1044"/>
    <w:rsid w:val="006F58BA"/>
    <w:rsid w:val="00717F46"/>
    <w:rsid w:val="0072007B"/>
    <w:rsid w:val="00723944"/>
    <w:rsid w:val="00724FE8"/>
    <w:rsid w:val="00737F3A"/>
    <w:rsid w:val="00744313"/>
    <w:rsid w:val="00750975"/>
    <w:rsid w:val="00753037"/>
    <w:rsid w:val="00764594"/>
    <w:rsid w:val="007745F3"/>
    <w:rsid w:val="0078548B"/>
    <w:rsid w:val="00786227"/>
    <w:rsid w:val="00787113"/>
    <w:rsid w:val="007973B1"/>
    <w:rsid w:val="007A10BD"/>
    <w:rsid w:val="007A73D9"/>
    <w:rsid w:val="007C78A4"/>
    <w:rsid w:val="007D38E8"/>
    <w:rsid w:val="007D65D7"/>
    <w:rsid w:val="007E3701"/>
    <w:rsid w:val="007E4684"/>
    <w:rsid w:val="007E4EB2"/>
    <w:rsid w:val="007F0C72"/>
    <w:rsid w:val="0081385D"/>
    <w:rsid w:val="008143F7"/>
    <w:rsid w:val="0081729D"/>
    <w:rsid w:val="008317C0"/>
    <w:rsid w:val="008369EB"/>
    <w:rsid w:val="00837F44"/>
    <w:rsid w:val="008414D1"/>
    <w:rsid w:val="00852829"/>
    <w:rsid w:val="008544B4"/>
    <w:rsid w:val="008639C0"/>
    <w:rsid w:val="008744E5"/>
    <w:rsid w:val="00874A02"/>
    <w:rsid w:val="00875A72"/>
    <w:rsid w:val="00876801"/>
    <w:rsid w:val="008812CD"/>
    <w:rsid w:val="00891386"/>
    <w:rsid w:val="008928DD"/>
    <w:rsid w:val="008C28A7"/>
    <w:rsid w:val="008C3D06"/>
    <w:rsid w:val="008D2C60"/>
    <w:rsid w:val="00901C9F"/>
    <w:rsid w:val="00906DB6"/>
    <w:rsid w:val="00911A88"/>
    <w:rsid w:val="0093363E"/>
    <w:rsid w:val="00934B23"/>
    <w:rsid w:val="00935397"/>
    <w:rsid w:val="00936C44"/>
    <w:rsid w:val="009521D9"/>
    <w:rsid w:val="00955007"/>
    <w:rsid w:val="009566AC"/>
    <w:rsid w:val="009570A5"/>
    <w:rsid w:val="00957BE3"/>
    <w:rsid w:val="0097053A"/>
    <w:rsid w:val="009B3195"/>
    <w:rsid w:val="009B7075"/>
    <w:rsid w:val="009C05AF"/>
    <w:rsid w:val="009D1A9E"/>
    <w:rsid w:val="009D69E5"/>
    <w:rsid w:val="009E02B2"/>
    <w:rsid w:val="009E4C9A"/>
    <w:rsid w:val="009E643A"/>
    <w:rsid w:val="009F307A"/>
    <w:rsid w:val="00A00416"/>
    <w:rsid w:val="00A01D99"/>
    <w:rsid w:val="00A02A84"/>
    <w:rsid w:val="00A0545D"/>
    <w:rsid w:val="00A13770"/>
    <w:rsid w:val="00A409F4"/>
    <w:rsid w:val="00A47579"/>
    <w:rsid w:val="00A546A0"/>
    <w:rsid w:val="00A64AE7"/>
    <w:rsid w:val="00A671AD"/>
    <w:rsid w:val="00A72856"/>
    <w:rsid w:val="00A74DD5"/>
    <w:rsid w:val="00A91383"/>
    <w:rsid w:val="00AA398C"/>
    <w:rsid w:val="00AB0398"/>
    <w:rsid w:val="00AB2D0C"/>
    <w:rsid w:val="00AB7136"/>
    <w:rsid w:val="00AB7D79"/>
    <w:rsid w:val="00AC4E5F"/>
    <w:rsid w:val="00AD6A8B"/>
    <w:rsid w:val="00AE10D3"/>
    <w:rsid w:val="00AE16CE"/>
    <w:rsid w:val="00AE1B29"/>
    <w:rsid w:val="00B01E11"/>
    <w:rsid w:val="00B03CFD"/>
    <w:rsid w:val="00B16080"/>
    <w:rsid w:val="00B4163F"/>
    <w:rsid w:val="00B52AB6"/>
    <w:rsid w:val="00B644CA"/>
    <w:rsid w:val="00B8092B"/>
    <w:rsid w:val="00B95C3A"/>
    <w:rsid w:val="00BB7E88"/>
    <w:rsid w:val="00BE3D7B"/>
    <w:rsid w:val="00BF1288"/>
    <w:rsid w:val="00BF1D1E"/>
    <w:rsid w:val="00BF7900"/>
    <w:rsid w:val="00C02C26"/>
    <w:rsid w:val="00C03959"/>
    <w:rsid w:val="00C062F8"/>
    <w:rsid w:val="00C108D8"/>
    <w:rsid w:val="00C1306A"/>
    <w:rsid w:val="00C206C8"/>
    <w:rsid w:val="00C20D44"/>
    <w:rsid w:val="00C2317E"/>
    <w:rsid w:val="00C23789"/>
    <w:rsid w:val="00C3307C"/>
    <w:rsid w:val="00C367CE"/>
    <w:rsid w:val="00C60913"/>
    <w:rsid w:val="00C63708"/>
    <w:rsid w:val="00C71EFE"/>
    <w:rsid w:val="00C94280"/>
    <w:rsid w:val="00C97D08"/>
    <w:rsid w:val="00C97DB5"/>
    <w:rsid w:val="00CA12DD"/>
    <w:rsid w:val="00CA1D09"/>
    <w:rsid w:val="00CB18E8"/>
    <w:rsid w:val="00CB1927"/>
    <w:rsid w:val="00CB7A3D"/>
    <w:rsid w:val="00CD1D51"/>
    <w:rsid w:val="00CF2A4F"/>
    <w:rsid w:val="00CF383D"/>
    <w:rsid w:val="00D0210B"/>
    <w:rsid w:val="00D067D9"/>
    <w:rsid w:val="00D13628"/>
    <w:rsid w:val="00D24E71"/>
    <w:rsid w:val="00D273F5"/>
    <w:rsid w:val="00D3631A"/>
    <w:rsid w:val="00D40FA4"/>
    <w:rsid w:val="00D45F73"/>
    <w:rsid w:val="00D53656"/>
    <w:rsid w:val="00D649E7"/>
    <w:rsid w:val="00D741CB"/>
    <w:rsid w:val="00D823E2"/>
    <w:rsid w:val="00DA6694"/>
    <w:rsid w:val="00DB1071"/>
    <w:rsid w:val="00DC3110"/>
    <w:rsid w:val="00DD19A7"/>
    <w:rsid w:val="00DD3AAD"/>
    <w:rsid w:val="00DD4507"/>
    <w:rsid w:val="00DD5188"/>
    <w:rsid w:val="00DD7658"/>
    <w:rsid w:val="00DF1EA0"/>
    <w:rsid w:val="00DF41EC"/>
    <w:rsid w:val="00E10C0D"/>
    <w:rsid w:val="00E327D0"/>
    <w:rsid w:val="00E41F70"/>
    <w:rsid w:val="00E516EA"/>
    <w:rsid w:val="00E657DC"/>
    <w:rsid w:val="00E66999"/>
    <w:rsid w:val="00E71872"/>
    <w:rsid w:val="00E77539"/>
    <w:rsid w:val="00E77E72"/>
    <w:rsid w:val="00E815D4"/>
    <w:rsid w:val="00E83BB0"/>
    <w:rsid w:val="00E8532F"/>
    <w:rsid w:val="00E965EF"/>
    <w:rsid w:val="00EA4495"/>
    <w:rsid w:val="00EB012C"/>
    <w:rsid w:val="00EB6B6C"/>
    <w:rsid w:val="00EC6C1B"/>
    <w:rsid w:val="00ED6F0B"/>
    <w:rsid w:val="00ED770D"/>
    <w:rsid w:val="00EE1FEC"/>
    <w:rsid w:val="00EE2DDA"/>
    <w:rsid w:val="00EF2B1B"/>
    <w:rsid w:val="00F032C7"/>
    <w:rsid w:val="00F0524D"/>
    <w:rsid w:val="00F235D3"/>
    <w:rsid w:val="00F2740F"/>
    <w:rsid w:val="00F3689E"/>
    <w:rsid w:val="00F70888"/>
    <w:rsid w:val="00F71E5F"/>
    <w:rsid w:val="00F779FA"/>
    <w:rsid w:val="00F8605F"/>
    <w:rsid w:val="00F91BC2"/>
    <w:rsid w:val="00F948CF"/>
    <w:rsid w:val="00FA3992"/>
    <w:rsid w:val="00FA3D64"/>
    <w:rsid w:val="00FB07FF"/>
    <w:rsid w:val="00FB0E7A"/>
    <w:rsid w:val="00FC4206"/>
    <w:rsid w:val="00FD1E27"/>
    <w:rsid w:val="00FE07B7"/>
    <w:rsid w:val="00FE25C5"/>
    <w:rsid w:val="00FE47AD"/>
    <w:rsid w:val="00FE4CB8"/>
    <w:rsid w:val="00FF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;"/>
  <w14:docId w14:val="63D00ED9"/>
  <w15:docId w15:val="{7BECDCE8-366B-428B-898A-EF5EEEB42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92B"/>
    <w:rPr>
      <w:rFonts w:ascii="Verdana" w:hAnsi="Verdana"/>
      <w:sz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spacing w:before="40" w:after="0"/>
      <w:outlineLvl w:val="1"/>
    </w:pPr>
    <w:rPr>
      <w:b/>
      <w:bCs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" w:eastAsia="Calibri" w:hAnsi="Calibri" w:cs="Calibri"/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" w:eastAsia="Calibri" w:hAnsi="Calibri" w:cs="Calibri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</w:p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Calibri" w:hAnsi="Calibri" w:cs="Calibri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Calibri" w:hAnsi="Calibri" w:cs="Calibri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Calibri" w:hAnsi="Calibri" w:cs="Calibri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BE3D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E3D7B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F1533"/>
    <w:pPr>
      <w:ind w:left="720"/>
      <w:contextualSpacing/>
    </w:pPr>
  </w:style>
  <w:style w:type="paragraph" w:styleId="af">
    <w:name w:val="TOC Heading"/>
    <w:basedOn w:val="1"/>
    <w:next w:val="a"/>
    <w:uiPriority w:val="39"/>
    <w:unhideWhenUsed/>
    <w:qFormat/>
    <w:rsid w:val="00006DE2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paragraph" w:styleId="11">
    <w:name w:val="toc 1"/>
    <w:basedOn w:val="a"/>
    <w:next w:val="a"/>
    <w:autoRedefine/>
    <w:uiPriority w:val="39"/>
    <w:unhideWhenUsed/>
    <w:rsid w:val="00875A72"/>
    <w:pPr>
      <w:tabs>
        <w:tab w:val="right" w:leader="dot" w:pos="9628"/>
      </w:tabs>
      <w:spacing w:after="100"/>
    </w:pPr>
    <w:rPr>
      <w:b/>
      <w:bCs/>
      <w:caps/>
      <w:noProof/>
      <w:spacing w:val="-6"/>
    </w:rPr>
  </w:style>
  <w:style w:type="paragraph" w:styleId="22">
    <w:name w:val="toc 2"/>
    <w:basedOn w:val="a"/>
    <w:next w:val="a"/>
    <w:autoRedefine/>
    <w:uiPriority w:val="39"/>
    <w:unhideWhenUsed/>
    <w:rsid w:val="0019192B"/>
    <w:pPr>
      <w:tabs>
        <w:tab w:val="right" w:leader="dot" w:pos="9911"/>
      </w:tabs>
      <w:spacing w:after="100"/>
      <w:ind w:left="142" w:firstLine="78"/>
    </w:pPr>
    <w:rPr>
      <w:caps/>
      <w:noProof/>
      <w:lang w:val="ru-RU"/>
    </w:rPr>
  </w:style>
  <w:style w:type="paragraph" w:styleId="30">
    <w:name w:val="toc 3"/>
    <w:basedOn w:val="a"/>
    <w:next w:val="a"/>
    <w:autoRedefine/>
    <w:uiPriority w:val="39"/>
    <w:unhideWhenUsed/>
    <w:rsid w:val="00006DE2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006DE2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787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787113"/>
  </w:style>
  <w:style w:type="paragraph" w:styleId="af3">
    <w:name w:val="footer"/>
    <w:basedOn w:val="a"/>
    <w:link w:val="af4"/>
    <w:uiPriority w:val="99"/>
    <w:unhideWhenUsed/>
    <w:rsid w:val="00787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787113"/>
  </w:style>
  <w:style w:type="character" w:customStyle="1" w:styleId="21">
    <w:name w:val="Заголовок 2 Знак"/>
    <w:basedOn w:val="a0"/>
    <w:link w:val="2"/>
    <w:uiPriority w:val="9"/>
    <w:rsid w:val="00A13770"/>
    <w:rPr>
      <w:b/>
      <w:bCs/>
      <w:sz w:val="26"/>
      <w:szCs w:val="26"/>
    </w:rPr>
  </w:style>
  <w:style w:type="character" w:styleId="af5">
    <w:name w:val="annotation reference"/>
    <w:basedOn w:val="a0"/>
    <w:uiPriority w:val="99"/>
    <w:semiHidden/>
    <w:unhideWhenUsed/>
    <w:rsid w:val="00E10C0D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3935ED"/>
    <w:pPr>
      <w:spacing w:line="240" w:lineRule="auto"/>
    </w:pPr>
    <w:rPr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3935ED"/>
    <w:rPr>
      <w:rFonts w:ascii="Verdana" w:hAnsi="Verdana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10C0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10C0D"/>
    <w:rPr>
      <w:rFonts w:ascii="Verdana" w:hAnsi="Verdana"/>
      <w:b/>
      <w:bCs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C94280"/>
    <w:pPr>
      <w:spacing w:after="0" w:line="240" w:lineRule="auto"/>
    </w:pPr>
    <w:rPr>
      <w:rFonts w:asciiTheme="minorHAnsi" w:eastAsiaTheme="minorHAnsi" w:hAnsiTheme="minorHAnsi" w:cstheme="minorBidi"/>
      <w:szCs w:val="20"/>
      <w:lang w:val="ru-RU" w:eastAsia="en-US"/>
    </w:rPr>
  </w:style>
  <w:style w:type="character" w:customStyle="1" w:styleId="afb">
    <w:name w:val="Текст сноски Знак"/>
    <w:basedOn w:val="a0"/>
    <w:link w:val="afa"/>
    <w:uiPriority w:val="99"/>
    <w:qFormat/>
    <w:rsid w:val="00C94280"/>
    <w:rPr>
      <w:rFonts w:asciiTheme="minorHAnsi" w:eastAsiaTheme="minorHAnsi" w:hAnsiTheme="minorHAnsi" w:cstheme="minorBidi"/>
      <w:sz w:val="20"/>
      <w:szCs w:val="20"/>
      <w:lang w:val="ru-RU" w:eastAsia="en-US"/>
    </w:rPr>
  </w:style>
  <w:style w:type="character" w:styleId="afc">
    <w:name w:val="footnote reference"/>
    <w:unhideWhenUsed/>
    <w:rsid w:val="00C94280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94280"/>
    <w:rPr>
      <w:rFonts w:ascii="Calibri" w:eastAsia="Calibri" w:hAnsi="Calibri" w:cs="Calibri"/>
      <w:color w:val="2F5496"/>
      <w:sz w:val="32"/>
      <w:szCs w:val="32"/>
    </w:rPr>
  </w:style>
  <w:style w:type="character" w:styleId="afd">
    <w:name w:val="Strong"/>
    <w:basedOn w:val="a0"/>
    <w:uiPriority w:val="22"/>
    <w:qFormat/>
    <w:rsid w:val="00B03CFD"/>
    <w:rPr>
      <w:b/>
      <w:bCs/>
    </w:rPr>
  </w:style>
  <w:style w:type="paragraph" w:styleId="afe">
    <w:name w:val="Revision"/>
    <w:hidden/>
    <w:uiPriority w:val="99"/>
    <w:semiHidden/>
    <w:rsid w:val="009D69E5"/>
    <w:pPr>
      <w:spacing w:after="0" w:line="240" w:lineRule="auto"/>
    </w:pPr>
  </w:style>
  <w:style w:type="character" w:customStyle="1" w:styleId="aff">
    <w:name w:val="Основной текст Знак"/>
    <w:basedOn w:val="a0"/>
    <w:link w:val="aff0"/>
    <w:uiPriority w:val="99"/>
    <w:qFormat/>
    <w:rsid w:val="008414D1"/>
  </w:style>
  <w:style w:type="paragraph" w:styleId="aff0">
    <w:name w:val="Body Text"/>
    <w:basedOn w:val="a"/>
    <w:link w:val="aff"/>
    <w:uiPriority w:val="99"/>
    <w:unhideWhenUsed/>
    <w:rsid w:val="008414D1"/>
    <w:pPr>
      <w:spacing w:after="120" w:line="276" w:lineRule="auto"/>
    </w:pPr>
  </w:style>
  <w:style w:type="character" w:customStyle="1" w:styleId="12">
    <w:name w:val="Основной текст Знак1"/>
    <w:basedOn w:val="a0"/>
    <w:uiPriority w:val="99"/>
    <w:semiHidden/>
    <w:rsid w:val="008414D1"/>
  </w:style>
  <w:style w:type="paragraph" w:customStyle="1" w:styleId="1Verdana11">
    <w:name w:val="Стиль Заголовок 1 + (латиница) Verdana 11 пт полужирный черный ..."/>
    <w:basedOn w:val="1"/>
    <w:rsid w:val="00F0524D"/>
    <w:pPr>
      <w:spacing w:before="0" w:line="240" w:lineRule="auto"/>
      <w:jc w:val="both"/>
    </w:pPr>
    <w:rPr>
      <w:rFonts w:ascii="Verdana" w:eastAsia="Times New Roman" w:hAnsi="Verdana" w:cs="Times New Roman"/>
      <w:b/>
      <w:bCs/>
      <w:color w:val="000000" w:themeColor="text1"/>
      <w:sz w:val="22"/>
      <w:szCs w:val="20"/>
    </w:rPr>
  </w:style>
  <w:style w:type="paragraph" w:customStyle="1" w:styleId="2Verdana0">
    <w:name w:val="Стиль Заголовок 2 + Verdana черный По ширине Перед:  0 пт между..."/>
    <w:basedOn w:val="2"/>
    <w:rsid w:val="007F0C72"/>
    <w:pPr>
      <w:spacing w:before="0" w:line="240" w:lineRule="auto"/>
      <w:jc w:val="both"/>
    </w:pPr>
    <w:rPr>
      <w:sz w:val="22"/>
      <w:szCs w:val="20"/>
    </w:rPr>
  </w:style>
  <w:style w:type="paragraph" w:customStyle="1" w:styleId="20">
    <w:name w:val="Стиль Заголовок 2 + По ширине Перед:  0 пт междустрочный  одинар..."/>
    <w:basedOn w:val="2"/>
    <w:autoRedefine/>
    <w:rsid w:val="00FC4206"/>
    <w:pPr>
      <w:numPr>
        <w:ilvl w:val="1"/>
        <w:numId w:val="50"/>
      </w:numPr>
      <w:spacing w:before="0" w:line="240" w:lineRule="auto"/>
      <w:ind w:hanging="371"/>
      <w:jc w:val="both"/>
    </w:pPr>
    <w:rPr>
      <w:caps/>
      <w:sz w:val="22"/>
      <w:szCs w:val="22"/>
      <w:lang w:val="ru-RU"/>
    </w:rPr>
  </w:style>
  <w:style w:type="paragraph" w:customStyle="1" w:styleId="201">
    <w:name w:val="Стиль Заголовок 2 + По ширине Перед:  0 пт междустрочный  одинар...1"/>
    <w:basedOn w:val="2"/>
    <w:rsid w:val="00692426"/>
    <w:pPr>
      <w:spacing w:before="0" w:line="240" w:lineRule="auto"/>
      <w:jc w:val="both"/>
    </w:pPr>
    <w:rPr>
      <w:sz w:val="22"/>
      <w:szCs w:val="20"/>
    </w:rPr>
  </w:style>
  <w:style w:type="paragraph" w:customStyle="1" w:styleId="202">
    <w:name w:val="Стиль Заголовок 2 + По ширине Перед:  0 пт междустрочный  одинар...2"/>
    <w:basedOn w:val="2"/>
    <w:rsid w:val="00692426"/>
    <w:pPr>
      <w:spacing w:before="0" w:line="240" w:lineRule="auto"/>
      <w:jc w:val="both"/>
    </w:pPr>
    <w:rPr>
      <w:sz w:val="22"/>
      <w:szCs w:val="20"/>
    </w:rPr>
  </w:style>
  <w:style w:type="paragraph" w:customStyle="1" w:styleId="0">
    <w:name w:val="Стиль По ширине после: 0 пт междустрочный  одинарный"/>
    <w:basedOn w:val="a"/>
    <w:rsid w:val="0019192B"/>
    <w:pPr>
      <w:spacing w:after="0" w:line="240" w:lineRule="auto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4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vQo9AvfYnYoT7xApVK+TpISsuA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6ED231-BC5E-421C-8B0F-001AE1535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6876</Words>
  <Characters>39195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Кокин Антон Сергеевич</dc:creator>
  <cp:lastModifiedBy>Куликов Дмитрий Вячеславович</cp:lastModifiedBy>
  <cp:revision>6</cp:revision>
  <cp:lastPrinted>2026-08-18T13:06:00Z</cp:lastPrinted>
  <dcterms:created xsi:type="dcterms:W3CDTF">2026-08-24T15:55:00Z</dcterms:created>
  <dcterms:modified xsi:type="dcterms:W3CDTF">2026-08-28T07:19:00Z</dcterms:modified>
</cp:coreProperties>
</file>